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3C1A" w:rsidRDefault="00673C1A">
      <w:pPr>
        <w:tabs>
          <w:tab w:val="center" w:pos="4560"/>
        </w:tabs>
        <w:rPr>
          <w:rFonts w:ascii="Arial" w:hAnsi="Arial"/>
          <w:i/>
          <w:lang w:val="en-GB"/>
        </w:rPr>
      </w:pPr>
    </w:p>
    <w:tbl>
      <w:tblPr>
        <w:tblW w:w="0" w:type="auto"/>
        <w:tblInd w:w="-15" w:type="dxa"/>
        <w:tblLayout w:type="fixed"/>
        <w:tblLook w:val="0000"/>
      </w:tblPr>
      <w:tblGrid>
        <w:gridCol w:w="2518"/>
        <w:gridCol w:w="1460"/>
        <w:gridCol w:w="1942"/>
        <w:gridCol w:w="1658"/>
        <w:gridCol w:w="43"/>
        <w:gridCol w:w="47"/>
        <w:gridCol w:w="1218"/>
      </w:tblGrid>
      <w:tr w:rsidR="00673C1A">
        <w:trPr>
          <w:cantSplit/>
        </w:trPr>
        <w:tc>
          <w:tcPr>
            <w:tcW w:w="8886" w:type="dxa"/>
            <w:gridSpan w:val="7"/>
            <w:tcBorders>
              <w:top w:val="single" w:sz="8" w:space="0" w:color="000000"/>
              <w:left w:val="single" w:sz="8" w:space="0" w:color="000000"/>
              <w:right w:val="single" w:sz="8" w:space="0" w:color="000000"/>
            </w:tcBorders>
            <w:shd w:val="clear" w:color="auto" w:fill="auto"/>
          </w:tcPr>
          <w:p w:rsidR="00673C1A" w:rsidRDefault="00716478">
            <w:pPr>
              <w:tabs>
                <w:tab w:val="center" w:pos="4560"/>
              </w:tabs>
              <w:snapToGrid w:val="0"/>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673C1A" w:rsidRDefault="00673C1A">
            <w:pPr>
              <w:rPr>
                <w:rFonts w:ascii="Arial" w:hAnsi="Arial"/>
                <w:b/>
                <w:sz w:val="28"/>
                <w:lang w:val="en-GB"/>
              </w:rPr>
            </w:pPr>
          </w:p>
          <w:p w:rsidR="00673C1A" w:rsidRDefault="00716478">
            <w:pPr>
              <w:tabs>
                <w:tab w:val="center" w:pos="4560"/>
              </w:tabs>
              <w:rPr>
                <w:rFonts w:ascii="Arial" w:hAnsi="Arial"/>
                <w:b/>
                <w:sz w:val="28"/>
                <w:lang w:val="en-GB"/>
              </w:rPr>
            </w:pPr>
            <w:r>
              <w:rPr>
                <w:rFonts w:ascii="Arial" w:hAnsi="Arial"/>
                <w:b/>
                <w:sz w:val="28"/>
                <w:lang w:val="en-GB"/>
              </w:rPr>
              <w:tab/>
              <w:t>SAULT STE. MARIE, ONTARIO</w:t>
            </w:r>
          </w:p>
          <w:p w:rsidR="00673C1A" w:rsidRDefault="00673C1A">
            <w:pPr>
              <w:jc w:val="center"/>
              <w:rPr>
                <w:rFonts w:ascii="Arial" w:hAnsi="Arial"/>
              </w:rPr>
            </w:pPr>
          </w:p>
          <w:p w:rsidR="00673C1A" w:rsidRDefault="00673C1A">
            <w:pPr>
              <w:jc w:val="center"/>
              <w:rPr>
                <w:rFonts w:ascii="Arial" w:hAnsi="Arial"/>
                <w:lang w:val="en-GB"/>
              </w:rPr>
            </w:pPr>
          </w:p>
          <w:p w:rsidR="00673C1A" w:rsidRDefault="00C66F70">
            <w:pPr>
              <w:jc w:val="center"/>
              <w:rPr>
                <w:rFonts w:ascii="Arial" w:hAnsi="Arial"/>
                <w:lang w:val="en-GB"/>
              </w:rPr>
            </w:pPr>
            <w:r w:rsidRPr="00673C1A">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filled="t">
                  <v:fill color2="black"/>
                  <v:imagedata r:id="rId7" o:title=""/>
                </v:shape>
              </w:pict>
            </w:r>
          </w:p>
          <w:p w:rsidR="00673C1A" w:rsidRDefault="00673C1A">
            <w:pPr>
              <w:jc w:val="center"/>
              <w:rPr>
                <w:rFonts w:ascii="Arial" w:hAnsi="Arial"/>
                <w:lang w:val="en-GB"/>
              </w:rPr>
            </w:pPr>
          </w:p>
          <w:p w:rsidR="00673C1A" w:rsidRDefault="00673C1A">
            <w:pPr>
              <w:jc w:val="center"/>
              <w:rPr>
                <w:rFonts w:ascii="Arial" w:hAnsi="Arial"/>
                <w:lang w:val="en-GB"/>
              </w:rPr>
            </w:pPr>
          </w:p>
          <w:p w:rsidR="00673C1A" w:rsidRDefault="00716478">
            <w:pPr>
              <w:pStyle w:val="Heading1"/>
              <w:rPr>
                <w:rFonts w:ascii="Arial" w:hAnsi="Arial"/>
                <w:sz w:val="28"/>
                <w:u w:val="none"/>
              </w:rPr>
            </w:pPr>
            <w:r>
              <w:rPr>
                <w:rFonts w:ascii="Arial" w:hAnsi="Arial"/>
                <w:sz w:val="28"/>
                <w:u w:val="none"/>
              </w:rPr>
              <w:t>COURSE OUTLINE</w:t>
            </w:r>
          </w:p>
          <w:p w:rsidR="00673C1A" w:rsidRDefault="00673C1A">
            <w:pPr>
              <w:rPr>
                <w:rFonts w:ascii="Arial" w:hAnsi="Arial"/>
              </w:rPr>
            </w:pPr>
          </w:p>
        </w:tc>
      </w:tr>
      <w:tr w:rsidR="00673C1A">
        <w:trPr>
          <w:cantSplit/>
        </w:trPr>
        <w:tc>
          <w:tcPr>
            <w:tcW w:w="2518" w:type="dxa"/>
            <w:tcBorders>
              <w:lef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COURSE TITLE:</w:t>
            </w:r>
          </w:p>
          <w:p w:rsidR="00673C1A" w:rsidRDefault="00673C1A">
            <w:pPr>
              <w:rPr>
                <w:rFonts w:ascii="Arial" w:hAnsi="Arial"/>
                <w:b/>
              </w:rPr>
            </w:pPr>
          </w:p>
        </w:tc>
        <w:tc>
          <w:tcPr>
            <w:tcW w:w="6368" w:type="dxa"/>
            <w:gridSpan w:val="6"/>
            <w:tcBorders>
              <w:right w:val="single" w:sz="8" w:space="0" w:color="000000"/>
            </w:tcBorders>
            <w:shd w:val="clear" w:color="auto" w:fill="auto"/>
          </w:tcPr>
          <w:p w:rsidR="00673C1A" w:rsidRDefault="00716478">
            <w:pPr>
              <w:pStyle w:val="Heading4"/>
              <w:snapToGrid w:val="0"/>
            </w:pPr>
            <w:r>
              <w:t>Cisco (</w:t>
            </w:r>
            <w:proofErr w:type="spellStart"/>
            <w:r>
              <w:t>CCNA</w:t>
            </w:r>
            <w:proofErr w:type="spellEnd"/>
            <w:r>
              <w:t>) Certification IV</w:t>
            </w:r>
          </w:p>
        </w:tc>
      </w:tr>
      <w:tr w:rsidR="00673C1A">
        <w:tc>
          <w:tcPr>
            <w:tcW w:w="2518" w:type="dxa"/>
            <w:tcBorders>
              <w:lef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CODE NO. :</w:t>
            </w:r>
          </w:p>
          <w:p w:rsidR="00673C1A" w:rsidRDefault="00673C1A">
            <w:pPr>
              <w:rPr>
                <w:rFonts w:ascii="Arial" w:hAnsi="Arial"/>
                <w:b/>
              </w:rPr>
            </w:pPr>
          </w:p>
        </w:tc>
        <w:tc>
          <w:tcPr>
            <w:tcW w:w="3402" w:type="dxa"/>
            <w:gridSpan w:val="2"/>
            <w:shd w:val="clear" w:color="auto" w:fill="auto"/>
          </w:tcPr>
          <w:p w:rsidR="00673C1A" w:rsidRDefault="00716478">
            <w:pPr>
              <w:snapToGrid w:val="0"/>
              <w:rPr>
                <w:rFonts w:ascii="Arial" w:hAnsi="Arial"/>
                <w:b/>
                <w:bCs/>
              </w:rPr>
            </w:pPr>
            <w:r>
              <w:rPr>
                <w:rFonts w:ascii="Arial" w:hAnsi="Arial"/>
                <w:b/>
                <w:bCs/>
              </w:rPr>
              <w:t>CSN310</w:t>
            </w:r>
          </w:p>
        </w:tc>
        <w:tc>
          <w:tcPr>
            <w:tcW w:w="1701" w:type="dxa"/>
            <w:gridSpan w:val="2"/>
            <w:shd w:val="clear" w:color="auto" w:fill="auto"/>
          </w:tcPr>
          <w:p w:rsidR="00673C1A" w:rsidRDefault="00716478">
            <w:pPr>
              <w:snapToGrid w:val="0"/>
              <w:rPr>
                <w:rFonts w:ascii="Arial" w:hAnsi="Arial"/>
                <w:b/>
                <w:lang w:val="en-GB"/>
              </w:rPr>
            </w:pPr>
            <w:r>
              <w:rPr>
                <w:rFonts w:ascii="Arial" w:hAnsi="Arial"/>
                <w:b/>
                <w:lang w:val="en-GB"/>
              </w:rPr>
              <w:t>SEMESTER:</w:t>
            </w:r>
          </w:p>
        </w:tc>
        <w:tc>
          <w:tcPr>
            <w:tcW w:w="1265" w:type="dxa"/>
            <w:gridSpan w:val="2"/>
            <w:tcBorders>
              <w:right w:val="single" w:sz="8" w:space="0" w:color="000000"/>
            </w:tcBorders>
            <w:shd w:val="clear" w:color="auto" w:fill="auto"/>
          </w:tcPr>
          <w:p w:rsidR="00673C1A" w:rsidRDefault="00716478">
            <w:pPr>
              <w:snapToGrid w:val="0"/>
              <w:rPr>
                <w:rFonts w:ascii="Arial" w:hAnsi="Arial"/>
                <w:b/>
                <w:bCs/>
              </w:rPr>
            </w:pPr>
            <w:r>
              <w:rPr>
                <w:rFonts w:ascii="Arial" w:hAnsi="Arial"/>
                <w:b/>
                <w:bCs/>
              </w:rPr>
              <w:t>4</w:t>
            </w:r>
          </w:p>
        </w:tc>
      </w:tr>
      <w:tr w:rsidR="00673C1A">
        <w:trPr>
          <w:cantSplit/>
        </w:trPr>
        <w:tc>
          <w:tcPr>
            <w:tcW w:w="2518" w:type="dxa"/>
            <w:tcBorders>
              <w:lef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PROGRAM:</w:t>
            </w:r>
          </w:p>
          <w:p w:rsidR="00673C1A" w:rsidRDefault="00673C1A">
            <w:pPr>
              <w:rPr>
                <w:rFonts w:ascii="Arial" w:hAnsi="Arial"/>
              </w:rPr>
            </w:pPr>
          </w:p>
        </w:tc>
        <w:tc>
          <w:tcPr>
            <w:tcW w:w="6368" w:type="dxa"/>
            <w:gridSpan w:val="6"/>
            <w:tcBorders>
              <w:right w:val="single" w:sz="8" w:space="0" w:color="000000"/>
            </w:tcBorders>
            <w:shd w:val="clear" w:color="auto" w:fill="auto"/>
          </w:tcPr>
          <w:p w:rsidR="00673C1A" w:rsidRDefault="00716478">
            <w:pPr>
              <w:snapToGrid w:val="0"/>
              <w:rPr>
                <w:rFonts w:ascii="Arial" w:hAnsi="Arial"/>
                <w:b/>
                <w:bCs/>
              </w:rPr>
            </w:pPr>
            <w:r>
              <w:rPr>
                <w:rFonts w:ascii="Arial" w:hAnsi="Arial"/>
                <w:b/>
                <w:bCs/>
              </w:rPr>
              <w:t>Computer Network Technician</w:t>
            </w:r>
          </w:p>
        </w:tc>
      </w:tr>
      <w:tr w:rsidR="00673C1A">
        <w:trPr>
          <w:cantSplit/>
        </w:trPr>
        <w:tc>
          <w:tcPr>
            <w:tcW w:w="2518" w:type="dxa"/>
            <w:tcBorders>
              <w:lef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AUTHOR:</w:t>
            </w:r>
          </w:p>
          <w:p w:rsidR="00673C1A" w:rsidRDefault="00673C1A">
            <w:pPr>
              <w:rPr>
                <w:rFonts w:ascii="Arial" w:hAnsi="Arial"/>
              </w:rPr>
            </w:pPr>
          </w:p>
        </w:tc>
        <w:tc>
          <w:tcPr>
            <w:tcW w:w="6368" w:type="dxa"/>
            <w:gridSpan w:val="6"/>
            <w:tcBorders>
              <w:right w:val="single" w:sz="8" w:space="0" w:color="000000"/>
            </w:tcBorders>
            <w:shd w:val="clear" w:color="auto" w:fill="auto"/>
          </w:tcPr>
          <w:p w:rsidR="00673C1A" w:rsidRDefault="00716478">
            <w:pPr>
              <w:snapToGrid w:val="0"/>
              <w:rPr>
                <w:rFonts w:ascii="Arial" w:hAnsi="Arial"/>
                <w:b/>
                <w:bCs/>
              </w:rPr>
            </w:pPr>
            <w:r>
              <w:rPr>
                <w:rFonts w:ascii="Arial" w:hAnsi="Arial"/>
                <w:b/>
                <w:bCs/>
              </w:rPr>
              <w:t xml:space="preserve">Mark </w:t>
            </w:r>
            <w:proofErr w:type="spellStart"/>
            <w:r>
              <w:rPr>
                <w:rFonts w:ascii="Arial" w:hAnsi="Arial"/>
                <w:b/>
                <w:bCs/>
              </w:rPr>
              <w:t>Allemang</w:t>
            </w:r>
            <w:proofErr w:type="spellEnd"/>
          </w:p>
        </w:tc>
      </w:tr>
      <w:tr w:rsidR="00673C1A">
        <w:tc>
          <w:tcPr>
            <w:tcW w:w="2518" w:type="dxa"/>
            <w:tcBorders>
              <w:lef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DATE:</w:t>
            </w:r>
          </w:p>
          <w:p w:rsidR="00673C1A" w:rsidRDefault="00673C1A">
            <w:pPr>
              <w:rPr>
                <w:rFonts w:ascii="Arial" w:hAnsi="Arial"/>
              </w:rPr>
            </w:pPr>
          </w:p>
        </w:tc>
        <w:tc>
          <w:tcPr>
            <w:tcW w:w="1460" w:type="dxa"/>
            <w:shd w:val="clear" w:color="auto" w:fill="auto"/>
          </w:tcPr>
          <w:p w:rsidR="00673C1A" w:rsidRDefault="00716478">
            <w:pPr>
              <w:snapToGrid w:val="0"/>
              <w:rPr>
                <w:rFonts w:ascii="Arial" w:hAnsi="Arial"/>
                <w:b/>
                <w:bCs/>
              </w:rPr>
            </w:pPr>
            <w:r>
              <w:rPr>
                <w:rFonts w:ascii="Arial" w:hAnsi="Arial"/>
                <w:b/>
                <w:bCs/>
              </w:rPr>
              <w:t>Jan. 2012</w:t>
            </w:r>
          </w:p>
        </w:tc>
        <w:tc>
          <w:tcPr>
            <w:tcW w:w="3600" w:type="dxa"/>
            <w:gridSpan w:val="2"/>
            <w:shd w:val="clear" w:color="auto" w:fill="auto"/>
          </w:tcPr>
          <w:p w:rsidR="00673C1A" w:rsidRDefault="00716478">
            <w:pPr>
              <w:snapToGrid w:val="0"/>
              <w:rPr>
                <w:rFonts w:ascii="Arial" w:hAnsi="Arial"/>
                <w:b/>
                <w:lang w:val="en-GB"/>
              </w:rPr>
            </w:pPr>
            <w:r>
              <w:rPr>
                <w:rFonts w:ascii="Arial" w:hAnsi="Arial"/>
                <w:b/>
                <w:lang w:val="en-GB"/>
              </w:rPr>
              <w:t>PREVIOUS OUTLINE DATED:</w:t>
            </w:r>
          </w:p>
        </w:tc>
        <w:tc>
          <w:tcPr>
            <w:tcW w:w="1308" w:type="dxa"/>
            <w:gridSpan w:val="3"/>
            <w:tcBorders>
              <w:right w:val="single" w:sz="8" w:space="0" w:color="000000"/>
            </w:tcBorders>
            <w:shd w:val="clear" w:color="auto" w:fill="auto"/>
          </w:tcPr>
          <w:p w:rsidR="00673C1A" w:rsidRDefault="00716478">
            <w:pPr>
              <w:snapToGrid w:val="0"/>
              <w:rPr>
                <w:rFonts w:ascii="Arial" w:hAnsi="Arial"/>
                <w:b/>
                <w:bCs/>
              </w:rPr>
            </w:pPr>
            <w:r>
              <w:rPr>
                <w:rFonts w:ascii="Arial" w:hAnsi="Arial"/>
                <w:b/>
                <w:bCs/>
              </w:rPr>
              <w:t>Jan. 2011</w:t>
            </w:r>
          </w:p>
        </w:tc>
      </w:tr>
      <w:tr w:rsidR="00673C1A">
        <w:trPr>
          <w:cantSplit/>
        </w:trPr>
        <w:tc>
          <w:tcPr>
            <w:tcW w:w="2518" w:type="dxa"/>
            <w:tcBorders>
              <w:lef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APPROVED:</w:t>
            </w:r>
          </w:p>
        </w:tc>
        <w:tc>
          <w:tcPr>
            <w:tcW w:w="5150" w:type="dxa"/>
            <w:gridSpan w:val="5"/>
            <w:shd w:val="clear" w:color="auto" w:fill="auto"/>
          </w:tcPr>
          <w:p w:rsidR="00673C1A" w:rsidRDefault="005C0BF9">
            <w:pPr>
              <w:snapToGrid w:val="0"/>
              <w:jc w:val="center"/>
              <w:rPr>
                <w:rFonts w:ascii="Arial" w:hAnsi="Arial"/>
              </w:rPr>
            </w:pPr>
            <w:r>
              <w:rPr>
                <w:rFonts w:ascii="Arial" w:hAnsi="Arial"/>
              </w:rPr>
              <w:t>“Brian Punch”</w:t>
            </w:r>
          </w:p>
        </w:tc>
        <w:tc>
          <w:tcPr>
            <w:tcW w:w="1218" w:type="dxa"/>
            <w:tcBorders>
              <w:right w:val="single" w:sz="8" w:space="0" w:color="000000"/>
            </w:tcBorders>
            <w:shd w:val="clear" w:color="auto" w:fill="auto"/>
          </w:tcPr>
          <w:p w:rsidR="00673C1A" w:rsidRDefault="005C0BF9">
            <w:pPr>
              <w:snapToGrid w:val="0"/>
              <w:rPr>
                <w:rFonts w:ascii="Arial" w:hAnsi="Arial"/>
              </w:rPr>
            </w:pPr>
            <w:r>
              <w:rPr>
                <w:rFonts w:ascii="Arial" w:hAnsi="Arial"/>
              </w:rPr>
              <w:t>Jan/11</w:t>
            </w:r>
          </w:p>
        </w:tc>
      </w:tr>
      <w:tr w:rsidR="00673C1A">
        <w:trPr>
          <w:cantSplit/>
        </w:trPr>
        <w:tc>
          <w:tcPr>
            <w:tcW w:w="2518" w:type="dxa"/>
            <w:tcBorders>
              <w:left w:val="single" w:sz="8" w:space="0" w:color="000000"/>
            </w:tcBorders>
            <w:shd w:val="clear" w:color="auto" w:fill="auto"/>
          </w:tcPr>
          <w:p w:rsidR="00673C1A" w:rsidRDefault="00673C1A">
            <w:pPr>
              <w:snapToGrid w:val="0"/>
              <w:rPr>
                <w:rFonts w:ascii="Arial" w:hAnsi="Arial"/>
              </w:rPr>
            </w:pPr>
          </w:p>
        </w:tc>
        <w:tc>
          <w:tcPr>
            <w:tcW w:w="5150" w:type="dxa"/>
            <w:gridSpan w:val="5"/>
            <w:shd w:val="clear" w:color="auto" w:fill="auto"/>
          </w:tcPr>
          <w:p w:rsidR="00673C1A" w:rsidRDefault="00716478">
            <w:pPr>
              <w:pStyle w:val="Heading2"/>
              <w:snapToGrid w:val="0"/>
              <w:rPr>
                <w:rFonts w:ascii="Arial" w:hAnsi="Arial"/>
                <w:lang w:val="en-US"/>
              </w:rPr>
            </w:pPr>
            <w:r>
              <w:rPr>
                <w:rFonts w:ascii="Arial" w:hAnsi="Arial"/>
                <w:lang w:val="en-US"/>
              </w:rPr>
              <w:t>__________________________________</w:t>
            </w:r>
          </w:p>
          <w:p w:rsidR="00673C1A" w:rsidRDefault="00460316">
            <w:pPr>
              <w:pStyle w:val="Heading2"/>
              <w:rPr>
                <w:rFonts w:ascii="Arial" w:hAnsi="Arial"/>
                <w:lang w:val="en-US"/>
              </w:rPr>
            </w:pPr>
            <w:r>
              <w:rPr>
                <w:rFonts w:ascii="Arial" w:hAnsi="Arial"/>
                <w:lang w:val="en-US"/>
              </w:rPr>
              <w:t>CHAIR</w:t>
            </w:r>
          </w:p>
        </w:tc>
        <w:tc>
          <w:tcPr>
            <w:tcW w:w="1218" w:type="dxa"/>
            <w:tcBorders>
              <w:righ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_______</w:t>
            </w:r>
          </w:p>
          <w:p w:rsidR="00673C1A" w:rsidRDefault="00716478">
            <w:pPr>
              <w:jc w:val="center"/>
              <w:rPr>
                <w:rFonts w:ascii="Arial" w:hAnsi="Arial"/>
                <w:b/>
                <w:lang w:val="en-GB"/>
              </w:rPr>
            </w:pPr>
            <w:r>
              <w:rPr>
                <w:rFonts w:ascii="Arial" w:hAnsi="Arial"/>
                <w:b/>
                <w:lang w:val="en-GB"/>
              </w:rPr>
              <w:t>DATE</w:t>
            </w:r>
          </w:p>
        </w:tc>
      </w:tr>
      <w:tr w:rsidR="00673C1A">
        <w:trPr>
          <w:cantSplit/>
        </w:trPr>
        <w:tc>
          <w:tcPr>
            <w:tcW w:w="2518" w:type="dxa"/>
            <w:tcBorders>
              <w:lef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TOTAL CREDITS:</w:t>
            </w:r>
          </w:p>
          <w:p w:rsidR="00673C1A" w:rsidRDefault="00673C1A">
            <w:pPr>
              <w:rPr>
                <w:rFonts w:ascii="Arial" w:hAnsi="Arial"/>
              </w:rPr>
            </w:pPr>
          </w:p>
        </w:tc>
        <w:tc>
          <w:tcPr>
            <w:tcW w:w="6368" w:type="dxa"/>
            <w:gridSpan w:val="6"/>
            <w:tcBorders>
              <w:right w:val="single" w:sz="8" w:space="0" w:color="000000"/>
            </w:tcBorders>
            <w:shd w:val="clear" w:color="auto" w:fill="auto"/>
          </w:tcPr>
          <w:p w:rsidR="00673C1A" w:rsidRDefault="00460316">
            <w:pPr>
              <w:snapToGrid w:val="0"/>
              <w:rPr>
                <w:rFonts w:ascii="Arial" w:hAnsi="Arial"/>
                <w:b/>
                <w:bCs/>
              </w:rPr>
            </w:pPr>
            <w:r>
              <w:rPr>
                <w:rFonts w:ascii="Arial" w:hAnsi="Arial"/>
                <w:b/>
                <w:bCs/>
              </w:rPr>
              <w:t>4</w:t>
            </w:r>
          </w:p>
        </w:tc>
      </w:tr>
      <w:tr w:rsidR="00673C1A">
        <w:trPr>
          <w:cantSplit/>
        </w:trPr>
        <w:tc>
          <w:tcPr>
            <w:tcW w:w="2518" w:type="dxa"/>
            <w:tcBorders>
              <w:lef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PREREQUISITE(S):</w:t>
            </w:r>
          </w:p>
          <w:p w:rsidR="00673C1A" w:rsidRDefault="00673C1A">
            <w:pPr>
              <w:rPr>
                <w:rFonts w:ascii="Arial" w:hAnsi="Arial"/>
              </w:rPr>
            </w:pPr>
          </w:p>
        </w:tc>
        <w:tc>
          <w:tcPr>
            <w:tcW w:w="6368" w:type="dxa"/>
            <w:gridSpan w:val="6"/>
            <w:tcBorders>
              <w:right w:val="single" w:sz="8" w:space="0" w:color="000000"/>
            </w:tcBorders>
            <w:shd w:val="clear" w:color="auto" w:fill="auto"/>
          </w:tcPr>
          <w:p w:rsidR="00673C1A" w:rsidRDefault="00716478">
            <w:pPr>
              <w:snapToGrid w:val="0"/>
              <w:rPr>
                <w:rFonts w:ascii="Arial" w:hAnsi="Arial"/>
                <w:b/>
                <w:bCs/>
              </w:rPr>
            </w:pPr>
            <w:r>
              <w:rPr>
                <w:rFonts w:ascii="Arial" w:hAnsi="Arial"/>
                <w:b/>
                <w:bCs/>
              </w:rPr>
              <w:t>CSN309</w:t>
            </w:r>
          </w:p>
        </w:tc>
      </w:tr>
      <w:tr w:rsidR="00673C1A">
        <w:trPr>
          <w:cantSplit/>
        </w:trPr>
        <w:tc>
          <w:tcPr>
            <w:tcW w:w="2518" w:type="dxa"/>
            <w:tcBorders>
              <w:left w:val="single" w:sz="8" w:space="0" w:color="000000"/>
            </w:tcBorders>
            <w:shd w:val="clear" w:color="auto" w:fill="auto"/>
          </w:tcPr>
          <w:p w:rsidR="00673C1A" w:rsidRDefault="00716478">
            <w:pPr>
              <w:snapToGrid w:val="0"/>
              <w:rPr>
                <w:rFonts w:ascii="Arial" w:hAnsi="Arial"/>
                <w:b/>
                <w:lang w:val="en-GB"/>
              </w:rPr>
            </w:pPr>
            <w:r>
              <w:rPr>
                <w:rFonts w:ascii="Arial" w:hAnsi="Arial"/>
                <w:b/>
                <w:lang w:val="en-GB"/>
              </w:rPr>
              <w:t>HOURS/WEEK:</w:t>
            </w:r>
          </w:p>
          <w:p w:rsidR="00673C1A" w:rsidRDefault="00673C1A">
            <w:pPr>
              <w:rPr>
                <w:rFonts w:ascii="Arial" w:hAnsi="Arial"/>
              </w:rPr>
            </w:pPr>
          </w:p>
        </w:tc>
        <w:tc>
          <w:tcPr>
            <w:tcW w:w="6368" w:type="dxa"/>
            <w:gridSpan w:val="6"/>
            <w:tcBorders>
              <w:right w:val="single" w:sz="8" w:space="0" w:color="000000"/>
            </w:tcBorders>
            <w:shd w:val="clear" w:color="auto" w:fill="auto"/>
          </w:tcPr>
          <w:p w:rsidR="00673C1A" w:rsidRDefault="00716478">
            <w:pPr>
              <w:snapToGrid w:val="0"/>
              <w:rPr>
                <w:rFonts w:ascii="Arial" w:hAnsi="Arial"/>
                <w:b/>
                <w:bCs/>
              </w:rPr>
            </w:pPr>
            <w:r>
              <w:rPr>
                <w:rFonts w:ascii="Arial" w:hAnsi="Arial"/>
                <w:b/>
                <w:bCs/>
              </w:rPr>
              <w:t xml:space="preserve"> 6 (for 10 weeks)</w:t>
            </w:r>
          </w:p>
        </w:tc>
      </w:tr>
      <w:tr w:rsidR="00673C1A">
        <w:trPr>
          <w:cantSplit/>
        </w:trPr>
        <w:tc>
          <w:tcPr>
            <w:tcW w:w="8886" w:type="dxa"/>
            <w:gridSpan w:val="7"/>
            <w:tcBorders>
              <w:left w:val="single" w:sz="8" w:space="0" w:color="000000"/>
              <w:right w:val="single" w:sz="8" w:space="0" w:color="000000"/>
            </w:tcBorders>
            <w:shd w:val="clear" w:color="auto" w:fill="auto"/>
          </w:tcPr>
          <w:p w:rsidR="00673C1A" w:rsidRDefault="00673C1A">
            <w:pPr>
              <w:pStyle w:val="Heading2"/>
              <w:tabs>
                <w:tab w:val="center" w:pos="4560"/>
              </w:tabs>
              <w:snapToGrid w:val="0"/>
              <w:rPr>
                <w:rFonts w:ascii="Arial" w:hAnsi="Arial"/>
              </w:rPr>
            </w:pPr>
          </w:p>
          <w:p w:rsidR="00673C1A" w:rsidRDefault="00716478">
            <w:pPr>
              <w:pStyle w:val="Heading2"/>
              <w:tabs>
                <w:tab w:val="center" w:pos="4560"/>
              </w:tabs>
              <w:rPr>
                <w:rFonts w:ascii="Arial" w:hAnsi="Arial"/>
              </w:rPr>
            </w:pPr>
            <w:r>
              <w:rPr>
                <w:rFonts w:ascii="Arial" w:hAnsi="Arial"/>
              </w:rPr>
              <w:t xml:space="preserve">Copyright ©2011 </w:t>
            </w:r>
            <w:proofErr w:type="gramStart"/>
            <w:r>
              <w:rPr>
                <w:rFonts w:ascii="Arial" w:hAnsi="Arial"/>
              </w:rPr>
              <w:t>The</w:t>
            </w:r>
            <w:proofErr w:type="gramEnd"/>
            <w:r>
              <w:rPr>
                <w:rFonts w:ascii="Arial" w:hAnsi="Arial"/>
              </w:rPr>
              <w:t xml:space="preserve"> Sault College of Applied Arts &amp; Technology</w:t>
            </w:r>
          </w:p>
          <w:p w:rsidR="00673C1A" w:rsidRDefault="0071647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73C1A" w:rsidRDefault="00716478">
            <w:pPr>
              <w:pStyle w:val="Heading2"/>
              <w:tabs>
                <w:tab w:val="center" w:pos="4560"/>
              </w:tabs>
              <w:rPr>
                <w:rFonts w:ascii="Arial" w:hAnsi="Arial"/>
                <w:b w:val="0"/>
                <w:i/>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73C1A">
        <w:trPr>
          <w:cantSplit/>
        </w:trPr>
        <w:tc>
          <w:tcPr>
            <w:tcW w:w="8886" w:type="dxa"/>
            <w:gridSpan w:val="7"/>
            <w:tcBorders>
              <w:left w:val="single" w:sz="8" w:space="0" w:color="000000"/>
              <w:right w:val="single" w:sz="8" w:space="0" w:color="000000"/>
            </w:tcBorders>
            <w:shd w:val="clear" w:color="auto" w:fill="auto"/>
          </w:tcPr>
          <w:p w:rsidR="00673C1A" w:rsidRDefault="00716478">
            <w:pPr>
              <w:pStyle w:val="Heading2"/>
              <w:tabs>
                <w:tab w:val="center" w:pos="4560"/>
              </w:tabs>
              <w:snapToGrid w:val="0"/>
              <w:rPr>
                <w:rFonts w:ascii="Arial" w:hAnsi="Arial"/>
                <w:b w:val="0"/>
                <w:i/>
              </w:rPr>
            </w:pPr>
            <w:r>
              <w:rPr>
                <w:rFonts w:ascii="Arial" w:hAnsi="Arial"/>
                <w:b w:val="0"/>
                <w:i/>
              </w:rPr>
              <w:t>For addition</w:t>
            </w:r>
            <w:r w:rsidR="00460316">
              <w:rPr>
                <w:rFonts w:ascii="Arial" w:hAnsi="Arial"/>
                <w:b w:val="0"/>
                <w:i/>
              </w:rPr>
              <w:t xml:space="preserve">al information, please contact </w:t>
            </w:r>
            <w:r>
              <w:rPr>
                <w:rFonts w:ascii="Arial" w:hAnsi="Arial"/>
                <w:b w:val="0"/>
                <w:i/>
              </w:rPr>
              <w:t>Brian Punch, Chair</w:t>
            </w:r>
          </w:p>
        </w:tc>
      </w:tr>
      <w:tr w:rsidR="00673C1A">
        <w:trPr>
          <w:cantSplit/>
        </w:trPr>
        <w:tc>
          <w:tcPr>
            <w:tcW w:w="8886" w:type="dxa"/>
            <w:gridSpan w:val="7"/>
            <w:tcBorders>
              <w:left w:val="single" w:sz="8" w:space="0" w:color="000000"/>
              <w:right w:val="single" w:sz="8" w:space="0" w:color="000000"/>
            </w:tcBorders>
            <w:shd w:val="clear" w:color="auto" w:fill="auto"/>
          </w:tcPr>
          <w:p w:rsidR="00673C1A" w:rsidRDefault="00716478">
            <w:pPr>
              <w:widowControl w:val="0"/>
              <w:tabs>
                <w:tab w:val="center" w:pos="4560"/>
              </w:tabs>
              <w:snapToGrid w:val="0"/>
              <w:jc w:val="center"/>
              <w:rPr>
                <w:rFonts w:ascii="Arial" w:hAnsi="Arial"/>
                <w:i/>
                <w:lang w:val="en-GB"/>
              </w:rPr>
            </w:pPr>
            <w:r>
              <w:rPr>
                <w:rFonts w:ascii="Arial" w:hAnsi="Arial"/>
                <w:i/>
                <w:lang w:val="en-GB"/>
              </w:rPr>
              <w:t>Environment, Design and Business</w:t>
            </w:r>
          </w:p>
        </w:tc>
      </w:tr>
      <w:tr w:rsidR="00673C1A">
        <w:trPr>
          <w:cantSplit/>
        </w:trPr>
        <w:tc>
          <w:tcPr>
            <w:tcW w:w="8886" w:type="dxa"/>
            <w:gridSpan w:val="7"/>
            <w:tcBorders>
              <w:left w:val="single" w:sz="8" w:space="0" w:color="000000"/>
              <w:bottom w:val="single" w:sz="8" w:space="0" w:color="000000"/>
              <w:right w:val="single" w:sz="8" w:space="0" w:color="000000"/>
            </w:tcBorders>
            <w:shd w:val="clear" w:color="auto" w:fill="auto"/>
          </w:tcPr>
          <w:p w:rsidR="00673C1A" w:rsidRDefault="00716478">
            <w:pPr>
              <w:widowControl w:val="0"/>
              <w:tabs>
                <w:tab w:val="center" w:pos="4560"/>
              </w:tabs>
              <w:snapToGrid w:val="0"/>
              <w:jc w:val="center"/>
              <w:rPr>
                <w:rFonts w:ascii="Arial" w:hAnsi="Arial"/>
                <w:i/>
                <w:lang w:val="en-GB"/>
              </w:rPr>
            </w:pPr>
            <w:r>
              <w:rPr>
                <w:rFonts w:ascii="Arial" w:hAnsi="Arial"/>
                <w:i/>
                <w:lang w:val="en-GB"/>
              </w:rPr>
              <w:t>(705) 759-2554, Ext. 2681</w:t>
            </w:r>
          </w:p>
        </w:tc>
      </w:tr>
    </w:tbl>
    <w:p w:rsidR="00673C1A" w:rsidRDefault="00673C1A">
      <w:pPr>
        <w:tabs>
          <w:tab w:val="center" w:pos="4560"/>
        </w:tabs>
        <w:rPr>
          <w:rFonts w:ascii="Arial" w:hAnsi="Arial"/>
          <w:i/>
          <w:lang w:val="en-GB"/>
        </w:rPr>
        <w:sectPr w:rsidR="00673C1A">
          <w:pgSz w:w="12240" w:h="15840"/>
          <w:pgMar w:top="1716" w:right="1800" w:bottom="1716" w:left="1800" w:header="1440" w:footer="1440" w:gutter="0"/>
          <w:cols w:space="720"/>
          <w:docGrid w:linePitch="360"/>
        </w:sectPr>
      </w:pPr>
    </w:p>
    <w:p w:rsidR="00673C1A" w:rsidRDefault="00673C1A">
      <w:pPr>
        <w:pageBreakBefore/>
        <w:tabs>
          <w:tab w:val="center" w:pos="4560"/>
        </w:tabs>
        <w:rPr>
          <w:rFonts w:ascii="Arial" w:hAnsi="Arial"/>
          <w:i/>
          <w:lang w:val="en-GB"/>
        </w:rPr>
      </w:pPr>
    </w:p>
    <w:p w:rsidR="00673C1A" w:rsidRDefault="00673C1A">
      <w:pPr>
        <w:tabs>
          <w:tab w:val="center" w:pos="4560"/>
        </w:tabs>
        <w:rPr>
          <w:rFonts w:ascii="Arial" w:hAnsi="Arial"/>
          <w:i/>
          <w:lang w:val="en-GB"/>
        </w:rPr>
      </w:pPr>
    </w:p>
    <w:tbl>
      <w:tblPr>
        <w:tblW w:w="0" w:type="auto"/>
        <w:tblLayout w:type="fixed"/>
        <w:tblLook w:val="0000"/>
      </w:tblPr>
      <w:tblGrid>
        <w:gridCol w:w="675"/>
        <w:gridCol w:w="8181"/>
      </w:tblGrid>
      <w:tr w:rsidR="00673C1A">
        <w:tc>
          <w:tcPr>
            <w:tcW w:w="675" w:type="dxa"/>
            <w:shd w:val="clear" w:color="auto" w:fill="auto"/>
          </w:tcPr>
          <w:p w:rsidR="00673C1A" w:rsidRDefault="00673C1A">
            <w:pPr>
              <w:snapToGrid w:val="0"/>
              <w:rPr>
                <w:rFonts w:ascii="Arial" w:hAnsi="Arial"/>
                <w:b/>
              </w:rPr>
            </w:pPr>
          </w:p>
          <w:p w:rsidR="00673C1A" w:rsidRDefault="00716478">
            <w:pPr>
              <w:rPr>
                <w:rFonts w:ascii="Arial" w:hAnsi="Arial"/>
                <w:b/>
              </w:rPr>
            </w:pPr>
            <w:r>
              <w:rPr>
                <w:rFonts w:ascii="Arial" w:hAnsi="Arial"/>
                <w:b/>
              </w:rPr>
              <w:t>I.</w:t>
            </w:r>
          </w:p>
        </w:tc>
        <w:tc>
          <w:tcPr>
            <w:tcW w:w="8181" w:type="dxa"/>
            <w:shd w:val="clear" w:color="auto" w:fill="auto"/>
          </w:tcPr>
          <w:p w:rsidR="00673C1A" w:rsidRDefault="00716478">
            <w:pPr>
              <w:snapToGrid w:val="0"/>
              <w:rPr>
                <w:rFonts w:ascii="Arial" w:hAnsi="Arial"/>
                <w:b/>
              </w:rPr>
            </w:pPr>
            <w:r>
              <w:rPr>
                <w:rFonts w:ascii="Arial" w:hAnsi="Arial"/>
                <w:b/>
              </w:rPr>
              <w:t>COURSE DESCRIPTION:</w:t>
            </w:r>
          </w:p>
          <w:p w:rsidR="00673C1A" w:rsidRDefault="00673C1A">
            <w:pPr>
              <w:rPr>
                <w:rFonts w:ascii="Arial" w:hAnsi="Arial"/>
                <w:b/>
              </w:rPr>
            </w:pPr>
          </w:p>
          <w:p w:rsidR="00673C1A" w:rsidRDefault="00716478">
            <w:pPr>
              <w:tabs>
                <w:tab w:val="left" w:pos="-720"/>
              </w:tabs>
              <w:spacing w:line="360" w:lineRule="auto"/>
              <w:rPr>
                <w:rFonts w:ascii="Arial" w:hAnsi="Arial" w:cs="Arial"/>
              </w:rPr>
            </w:pPr>
            <w:r>
              <w:rPr>
                <w:rFonts w:ascii="Arial" w:hAnsi="Arial" w:cs="Arial"/>
                <w:lang w:val="en-GB"/>
              </w:rPr>
              <w:t>This course completes the preparation for certification in the Cisco Certified Networking Associate (</w:t>
            </w:r>
            <w:proofErr w:type="spellStart"/>
            <w:r>
              <w:rPr>
                <w:rFonts w:ascii="Arial" w:hAnsi="Arial" w:cs="Arial"/>
                <w:lang w:val="en-GB"/>
              </w:rPr>
              <w:t>CCNA</w:t>
            </w:r>
            <w:proofErr w:type="spellEnd"/>
            <w:r>
              <w:rPr>
                <w:rFonts w:ascii="Arial" w:hAnsi="Arial" w:cs="Arial"/>
                <w:lang w:val="en-GB"/>
              </w:rPr>
              <w:t xml:space="preserve">) program.  The main focus of the Cisco </w:t>
            </w:r>
            <w:proofErr w:type="spellStart"/>
            <w:r>
              <w:rPr>
                <w:rFonts w:ascii="Arial" w:hAnsi="Arial" w:cs="Arial"/>
                <w:lang w:val="en-GB"/>
              </w:rPr>
              <w:t>CCNA</w:t>
            </w:r>
            <w:proofErr w:type="spellEnd"/>
            <w:r>
              <w:rPr>
                <w:rFonts w:ascii="Arial" w:hAnsi="Arial" w:cs="Arial"/>
                <w:lang w:val="en-GB"/>
              </w:rPr>
              <w:t xml:space="preserve"> 4</w:t>
            </w:r>
            <w:r>
              <w:rPr>
                <w:rFonts w:ascii="Arial" w:hAnsi="Arial" w:cs="Arial"/>
              </w:rPr>
              <w:t xml:space="preserve"> course is “WAN Technologies”, including PPP, Frame Relay, </w:t>
            </w:r>
            <w:proofErr w:type="gramStart"/>
            <w:r>
              <w:rPr>
                <w:rFonts w:ascii="Arial" w:hAnsi="Arial" w:cs="Arial"/>
              </w:rPr>
              <w:t>Security</w:t>
            </w:r>
            <w:proofErr w:type="gramEnd"/>
            <w:r>
              <w:rPr>
                <w:rFonts w:ascii="Arial" w:hAnsi="Arial" w:cs="Arial"/>
              </w:rPr>
              <w:t xml:space="preserve">, </w:t>
            </w:r>
            <w:proofErr w:type="spellStart"/>
            <w:r>
              <w:rPr>
                <w:rFonts w:ascii="Arial" w:hAnsi="Arial" w:cs="Arial"/>
              </w:rPr>
              <w:t>Teleworker</w:t>
            </w:r>
            <w:proofErr w:type="spellEnd"/>
            <w:r>
              <w:rPr>
                <w:rFonts w:ascii="Arial" w:hAnsi="Arial" w:cs="Arial"/>
              </w:rPr>
              <w:t xml:space="preserve"> technologies, IP Addressing services and Troubleshooting.   Preparation for the </w:t>
            </w:r>
            <w:proofErr w:type="spellStart"/>
            <w:r>
              <w:rPr>
                <w:rFonts w:ascii="Arial" w:hAnsi="Arial" w:cs="Arial"/>
              </w:rPr>
              <w:t>CCNA</w:t>
            </w:r>
            <w:proofErr w:type="spellEnd"/>
            <w:r>
              <w:rPr>
                <w:rFonts w:ascii="Arial" w:hAnsi="Arial" w:cs="Arial"/>
              </w:rPr>
              <w:t xml:space="preserve"> certification examination, which includes content from all four </w:t>
            </w:r>
            <w:proofErr w:type="spellStart"/>
            <w:r>
              <w:rPr>
                <w:rFonts w:ascii="Arial" w:hAnsi="Arial" w:cs="Arial"/>
              </w:rPr>
              <w:t>CCNA</w:t>
            </w:r>
            <w:proofErr w:type="spellEnd"/>
            <w:r>
              <w:rPr>
                <w:rFonts w:ascii="Arial" w:hAnsi="Arial" w:cs="Arial"/>
              </w:rPr>
              <w:t xml:space="preserve"> courses, will be included as a final review activity.</w:t>
            </w:r>
          </w:p>
          <w:p w:rsidR="00673C1A" w:rsidRDefault="00673C1A">
            <w:pPr>
              <w:rPr>
                <w:rFonts w:ascii="Arial" w:hAnsi="Arial"/>
              </w:rPr>
            </w:pPr>
          </w:p>
        </w:tc>
      </w:tr>
    </w:tbl>
    <w:p w:rsidR="00673C1A" w:rsidRDefault="00673C1A"/>
    <w:tbl>
      <w:tblPr>
        <w:tblW w:w="0" w:type="auto"/>
        <w:tblLayout w:type="fixed"/>
        <w:tblLook w:val="0000"/>
      </w:tblPr>
      <w:tblGrid>
        <w:gridCol w:w="675"/>
        <w:gridCol w:w="567"/>
        <w:gridCol w:w="7614"/>
      </w:tblGrid>
      <w:tr w:rsidR="00673C1A">
        <w:trPr>
          <w:cantSplit/>
        </w:trPr>
        <w:tc>
          <w:tcPr>
            <w:tcW w:w="675" w:type="dxa"/>
            <w:shd w:val="clear" w:color="auto" w:fill="auto"/>
          </w:tcPr>
          <w:p w:rsidR="00673C1A" w:rsidRDefault="00716478">
            <w:pPr>
              <w:snapToGrid w:val="0"/>
              <w:rPr>
                <w:rFonts w:ascii="Arial" w:hAnsi="Arial"/>
                <w:b/>
              </w:rPr>
            </w:pPr>
            <w:r>
              <w:rPr>
                <w:rFonts w:ascii="Arial" w:hAnsi="Arial"/>
                <w:b/>
              </w:rPr>
              <w:t>II.</w:t>
            </w:r>
          </w:p>
        </w:tc>
        <w:tc>
          <w:tcPr>
            <w:tcW w:w="8181" w:type="dxa"/>
            <w:gridSpan w:val="2"/>
            <w:shd w:val="clear" w:color="auto" w:fill="auto"/>
          </w:tcPr>
          <w:p w:rsidR="00673C1A" w:rsidRDefault="00716478">
            <w:pPr>
              <w:snapToGrid w:val="0"/>
              <w:rPr>
                <w:rFonts w:ascii="Arial" w:hAnsi="Arial"/>
                <w:b/>
              </w:rPr>
            </w:pPr>
            <w:r>
              <w:rPr>
                <w:rFonts w:ascii="Arial" w:hAnsi="Arial"/>
                <w:b/>
              </w:rPr>
              <w:t>LEARNING OUTCOMES AND ELEMENTS OF THE PERFORMANCE:</w:t>
            </w:r>
          </w:p>
          <w:p w:rsidR="00673C1A" w:rsidRDefault="00673C1A">
            <w:pPr>
              <w:rPr>
                <w:rFonts w:ascii="Arial" w:hAnsi="Arial"/>
              </w:rPr>
            </w:pPr>
          </w:p>
        </w:tc>
      </w:tr>
      <w:tr w:rsidR="00673C1A">
        <w:trPr>
          <w:cantSplit/>
        </w:trPr>
        <w:tc>
          <w:tcPr>
            <w:tcW w:w="675" w:type="dxa"/>
            <w:shd w:val="clear" w:color="auto" w:fill="auto"/>
          </w:tcPr>
          <w:p w:rsidR="00673C1A" w:rsidRDefault="00673C1A">
            <w:pPr>
              <w:snapToGrid w:val="0"/>
              <w:rPr>
                <w:rFonts w:ascii="Arial" w:hAnsi="Arial"/>
              </w:rPr>
            </w:pPr>
          </w:p>
        </w:tc>
        <w:tc>
          <w:tcPr>
            <w:tcW w:w="8181" w:type="dxa"/>
            <w:gridSpan w:val="2"/>
            <w:shd w:val="clear" w:color="auto" w:fill="auto"/>
          </w:tcPr>
          <w:p w:rsidR="00673C1A" w:rsidRDefault="00716478">
            <w:pPr>
              <w:snapToGrid w:val="0"/>
              <w:rPr>
                <w:rFonts w:ascii="Arial" w:hAnsi="Arial"/>
              </w:rPr>
            </w:pPr>
            <w:r>
              <w:rPr>
                <w:rFonts w:ascii="Arial" w:hAnsi="Arial"/>
              </w:rPr>
              <w:t>Upon successful completion of this course, the student will demonstrate the ability to:</w:t>
            </w:r>
          </w:p>
          <w:p w:rsidR="00673C1A" w:rsidRDefault="00673C1A">
            <w:pPr>
              <w:rPr>
                <w:rFonts w:ascii="Arial" w:hAnsi="Arial"/>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673C1A">
            <w:pPr>
              <w:snapToGrid w:val="0"/>
              <w:rPr>
                <w:rFonts w:ascii="Arial" w:hAnsi="Arial"/>
              </w:rPr>
            </w:pPr>
          </w:p>
        </w:tc>
        <w:tc>
          <w:tcPr>
            <w:tcW w:w="7614" w:type="dxa"/>
            <w:shd w:val="clear" w:color="auto" w:fill="auto"/>
          </w:tcPr>
          <w:p w:rsidR="00673C1A" w:rsidRDefault="00673C1A">
            <w:pPr>
              <w:snapToGrid w:val="0"/>
              <w:rPr>
                <w:rFonts w:ascii="Arial" w:hAnsi="Arial"/>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1.</w:t>
            </w:r>
          </w:p>
        </w:tc>
        <w:tc>
          <w:tcPr>
            <w:tcW w:w="7614" w:type="dxa"/>
            <w:shd w:val="clear" w:color="auto" w:fill="auto"/>
          </w:tcPr>
          <w:p w:rsidR="00673C1A" w:rsidRDefault="00716478">
            <w:pPr>
              <w:snapToGrid w:val="0"/>
              <w:rPr>
                <w:rFonts w:ascii="Arial" w:hAnsi="Arial" w:cs="Arial"/>
                <w:b/>
                <w:bCs/>
              </w:rPr>
            </w:pPr>
            <w:r>
              <w:rPr>
                <w:rFonts w:ascii="Arial" w:hAnsi="Arial" w:cs="Arial"/>
                <w:b/>
                <w:bCs/>
              </w:rPr>
              <w:t>Describe the fundamental concepts of point-to-point serial communications.</w:t>
            </w:r>
          </w:p>
          <w:p w:rsidR="00673C1A" w:rsidRDefault="00673C1A">
            <w:pPr>
              <w:rPr>
                <w:rFonts w:ascii="Arial" w:hAnsi="Arial" w:cs="Arial"/>
                <w:b/>
                <w:bCs/>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673C1A">
            <w:pPr>
              <w:snapToGrid w:val="0"/>
              <w:rPr>
                <w:rFonts w:ascii="Arial" w:hAnsi="Arial"/>
              </w:rPr>
            </w:pPr>
          </w:p>
        </w:tc>
        <w:tc>
          <w:tcPr>
            <w:tcW w:w="7614" w:type="dxa"/>
            <w:shd w:val="clear" w:color="auto" w:fill="auto"/>
          </w:tcPr>
          <w:p w:rsidR="00673C1A" w:rsidRDefault="00716478">
            <w:pPr>
              <w:snapToGrid w:val="0"/>
              <w:rPr>
                <w:rFonts w:ascii="Arial" w:hAnsi="Arial"/>
                <w:u w:val="single"/>
              </w:rPr>
            </w:pPr>
            <w:r>
              <w:rPr>
                <w:rFonts w:ascii="Arial" w:hAnsi="Arial"/>
                <w:u w:val="single"/>
              </w:rPr>
              <w:t>Potential Elements of the Performance:</w:t>
            </w:r>
          </w:p>
          <w:p w:rsidR="00673C1A" w:rsidRDefault="00673C1A">
            <w:pPr>
              <w:rPr>
                <w:rFonts w:ascii="Arial" w:hAnsi="Arial"/>
                <w:u w:val="single"/>
              </w:rPr>
            </w:pPr>
          </w:p>
          <w:p w:rsidR="00673C1A" w:rsidRDefault="00716478">
            <w:pPr>
              <w:numPr>
                <w:ilvl w:val="0"/>
                <w:numId w:val="3"/>
              </w:numPr>
              <w:rPr>
                <w:rFonts w:ascii="Arial" w:hAnsi="Arial"/>
              </w:rPr>
            </w:pPr>
            <w:r>
              <w:rPr>
                <w:rFonts w:ascii="Arial" w:hAnsi="Arial"/>
              </w:rPr>
              <w:t>Describe key PPP concepts.</w:t>
            </w:r>
          </w:p>
          <w:p w:rsidR="00673C1A" w:rsidRDefault="00716478">
            <w:pPr>
              <w:numPr>
                <w:ilvl w:val="0"/>
                <w:numId w:val="3"/>
              </w:numPr>
              <w:rPr>
                <w:rFonts w:ascii="Arial" w:hAnsi="Arial"/>
              </w:rPr>
            </w:pPr>
            <w:r>
              <w:rPr>
                <w:rFonts w:ascii="Arial" w:hAnsi="Arial"/>
              </w:rPr>
              <w:t>Configure PPP encapsulation.</w:t>
            </w:r>
          </w:p>
          <w:p w:rsidR="00673C1A" w:rsidRDefault="00716478">
            <w:pPr>
              <w:numPr>
                <w:ilvl w:val="0"/>
                <w:numId w:val="3"/>
              </w:numPr>
              <w:rPr>
                <w:rFonts w:ascii="Arial" w:hAnsi="Arial"/>
              </w:rPr>
            </w:pPr>
            <w:r>
              <w:rPr>
                <w:rFonts w:ascii="Arial" w:hAnsi="Arial"/>
              </w:rPr>
              <w:t>Explain and configure PAP and CHAP authentication.</w:t>
            </w:r>
          </w:p>
          <w:p w:rsidR="00673C1A" w:rsidRDefault="00673C1A">
            <w:pPr>
              <w:tabs>
                <w:tab w:val="left" w:pos="-1440"/>
                <w:tab w:val="left" w:pos="-720"/>
                <w:tab w:val="left" w:pos="0"/>
                <w:tab w:val="left" w:pos="720"/>
                <w:tab w:val="left" w:pos="1440"/>
                <w:tab w:val="left" w:pos="2160"/>
                <w:tab w:val="left" w:pos="2880"/>
              </w:tabs>
              <w:ind w:left="360"/>
              <w:rPr>
                <w:rFonts w:ascii="Arial" w:hAnsi="Arial" w:cs="Arial"/>
                <w:i/>
                <w:lang w:val="en-GB"/>
              </w:rPr>
            </w:pPr>
          </w:p>
          <w:p w:rsidR="00673C1A" w:rsidRDefault="00716478">
            <w:pPr>
              <w:tabs>
                <w:tab w:val="left" w:pos="-1440"/>
                <w:tab w:val="left" w:pos="-720"/>
                <w:tab w:val="left" w:pos="0"/>
                <w:tab w:val="left" w:pos="720"/>
                <w:tab w:val="left" w:pos="1440"/>
                <w:tab w:val="left" w:pos="2160"/>
                <w:tab w:val="left" w:pos="2880"/>
              </w:tabs>
              <w:ind w:left="360"/>
              <w:rPr>
                <w:rFonts w:ascii="Arial" w:hAnsi="Arial" w:cs="Arial"/>
                <w:i/>
                <w:lang w:val="en-GB"/>
              </w:rPr>
            </w:pPr>
            <w:r>
              <w:rPr>
                <w:rFonts w:ascii="Arial" w:hAnsi="Arial" w:cs="Arial"/>
                <w:i/>
                <w:lang w:val="en-GB"/>
              </w:rPr>
              <w:t>This learning outcome will constitute approximately 15% of the course.</w:t>
            </w:r>
          </w:p>
          <w:p w:rsidR="00673C1A" w:rsidRDefault="00673C1A">
            <w:pPr>
              <w:rPr>
                <w:rFonts w:ascii="Arial" w:hAnsi="Arial"/>
              </w:rPr>
            </w:pPr>
          </w:p>
          <w:p w:rsidR="00673C1A" w:rsidRDefault="00716478">
            <w:pPr>
              <w:rPr>
                <w:rFonts w:ascii="Arial" w:hAnsi="Arial"/>
              </w:rPr>
            </w:pPr>
            <w:r>
              <w:rPr>
                <w:rFonts w:ascii="Arial" w:hAnsi="Arial"/>
              </w:rPr>
              <w:t>Reference:  Module 2 (CCNA4 online curriculum)</w:t>
            </w:r>
          </w:p>
          <w:p w:rsidR="00673C1A" w:rsidRDefault="00673C1A">
            <w:pPr>
              <w:rPr>
                <w:rFonts w:ascii="Arial" w:hAnsi="Arial"/>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2.</w:t>
            </w:r>
          </w:p>
        </w:tc>
        <w:tc>
          <w:tcPr>
            <w:tcW w:w="7614" w:type="dxa"/>
            <w:shd w:val="clear" w:color="auto" w:fill="auto"/>
          </w:tcPr>
          <w:p w:rsidR="00673C1A" w:rsidRDefault="00716478">
            <w:pPr>
              <w:snapToGrid w:val="0"/>
              <w:rPr>
                <w:rFonts w:ascii="Arial" w:hAnsi="Arial" w:cs="Arial"/>
                <w:b/>
              </w:rPr>
            </w:pPr>
            <w:r>
              <w:rPr>
                <w:rFonts w:ascii="Arial" w:hAnsi="Arial" w:cs="Arial"/>
                <w:b/>
              </w:rPr>
              <w:t>Describe the fundamental concepts of Frame Relay technology in terms of enterprise WAN services, including operation, implementation requirements, maps, and Local Management Interface (</w:t>
            </w:r>
            <w:proofErr w:type="spellStart"/>
            <w:r>
              <w:rPr>
                <w:rFonts w:ascii="Arial" w:hAnsi="Arial" w:cs="Arial"/>
                <w:b/>
              </w:rPr>
              <w:t>LMI</w:t>
            </w:r>
            <w:proofErr w:type="spellEnd"/>
            <w:r>
              <w:rPr>
                <w:rFonts w:ascii="Arial" w:hAnsi="Arial" w:cs="Arial"/>
                <w:b/>
              </w:rPr>
              <w:t>) operation.</w:t>
            </w: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673C1A">
            <w:pPr>
              <w:snapToGrid w:val="0"/>
              <w:rPr>
                <w:rFonts w:ascii="Arial" w:hAnsi="Arial"/>
              </w:rPr>
            </w:pPr>
          </w:p>
        </w:tc>
        <w:tc>
          <w:tcPr>
            <w:tcW w:w="7614" w:type="dxa"/>
            <w:shd w:val="clear" w:color="auto" w:fill="auto"/>
          </w:tcPr>
          <w:p w:rsidR="00673C1A" w:rsidRDefault="00716478">
            <w:pPr>
              <w:snapToGrid w:val="0"/>
              <w:rPr>
                <w:rFonts w:ascii="Arial" w:hAnsi="Arial"/>
              </w:rPr>
            </w:pPr>
            <w:r>
              <w:rPr>
                <w:rFonts w:ascii="Arial" w:hAnsi="Arial"/>
                <w:u w:val="single"/>
              </w:rPr>
              <w:t>Potential Elements of the Performance</w:t>
            </w:r>
            <w:r>
              <w:rPr>
                <w:rFonts w:ascii="Arial" w:hAnsi="Arial"/>
              </w:rPr>
              <w:t>:</w:t>
            </w:r>
          </w:p>
          <w:p w:rsidR="00673C1A" w:rsidRDefault="00673C1A">
            <w:pPr>
              <w:rPr>
                <w:rFonts w:ascii="Arial" w:hAnsi="Arial"/>
              </w:rPr>
            </w:pPr>
          </w:p>
          <w:p w:rsidR="00673C1A" w:rsidRDefault="00716478">
            <w:pPr>
              <w:numPr>
                <w:ilvl w:val="0"/>
                <w:numId w:val="2"/>
              </w:numPr>
              <w:rPr>
                <w:rFonts w:ascii="Arial" w:hAnsi="Arial"/>
              </w:rPr>
            </w:pPr>
            <w:r>
              <w:rPr>
                <w:rFonts w:ascii="Arial" w:hAnsi="Arial"/>
              </w:rPr>
              <w:t>Configure a basic Frame Relay permanent virtual circuit (PVC), including configuring and troubleshooting Frame Relay on a router serial interface and configuring a static Frame Relay map.</w:t>
            </w:r>
          </w:p>
          <w:p w:rsidR="00673C1A" w:rsidRDefault="00716478">
            <w:pPr>
              <w:numPr>
                <w:ilvl w:val="0"/>
                <w:numId w:val="2"/>
              </w:numPr>
              <w:rPr>
                <w:rFonts w:ascii="Arial" w:hAnsi="Arial"/>
              </w:rPr>
            </w:pPr>
            <w:r>
              <w:rPr>
                <w:rFonts w:ascii="Arial" w:hAnsi="Arial"/>
              </w:rPr>
              <w:lastRenderedPageBreak/>
              <w:t xml:space="preserve">Describe advanced concepts of Frame Relay technology in terms of enterprise WAN services, including </w:t>
            </w:r>
            <w:proofErr w:type="spellStart"/>
            <w:r>
              <w:rPr>
                <w:rFonts w:ascii="Arial" w:hAnsi="Arial"/>
              </w:rPr>
              <w:t>subinterfaces</w:t>
            </w:r>
            <w:proofErr w:type="spellEnd"/>
            <w:r>
              <w:rPr>
                <w:rFonts w:ascii="Arial" w:hAnsi="Arial"/>
              </w:rPr>
              <w:t>, bandwidth, and flow control.</w:t>
            </w:r>
          </w:p>
          <w:p w:rsidR="00673C1A" w:rsidRDefault="00716478">
            <w:pPr>
              <w:numPr>
                <w:ilvl w:val="0"/>
                <w:numId w:val="2"/>
              </w:numPr>
              <w:rPr>
                <w:rFonts w:ascii="Arial" w:hAnsi="Arial"/>
              </w:rPr>
            </w:pPr>
            <w:r>
              <w:rPr>
                <w:rFonts w:ascii="Arial" w:hAnsi="Arial"/>
              </w:rPr>
              <w:t xml:space="preserve">Configure an advanced Frame Relay PVC, including solving </w:t>
            </w:r>
            <w:proofErr w:type="spellStart"/>
            <w:r>
              <w:rPr>
                <w:rFonts w:ascii="Arial" w:hAnsi="Arial"/>
              </w:rPr>
              <w:t>reachability</w:t>
            </w:r>
            <w:proofErr w:type="spellEnd"/>
            <w:r>
              <w:rPr>
                <w:rFonts w:ascii="Arial" w:hAnsi="Arial"/>
              </w:rPr>
              <w:t xml:space="preserve"> issues, configuring </w:t>
            </w:r>
            <w:proofErr w:type="spellStart"/>
            <w:r>
              <w:rPr>
                <w:rFonts w:ascii="Arial" w:hAnsi="Arial"/>
              </w:rPr>
              <w:t>subinterfaces</w:t>
            </w:r>
            <w:proofErr w:type="spellEnd"/>
            <w:r>
              <w:rPr>
                <w:rFonts w:ascii="Arial" w:hAnsi="Arial"/>
              </w:rPr>
              <w:t>, and verifying and troubleshooting a Frame Relay configuration.</w:t>
            </w:r>
          </w:p>
          <w:p w:rsidR="00673C1A" w:rsidRDefault="00673C1A">
            <w:pPr>
              <w:tabs>
                <w:tab w:val="left" w:pos="-1440"/>
                <w:tab w:val="left" w:pos="-720"/>
                <w:tab w:val="left" w:pos="0"/>
                <w:tab w:val="left" w:pos="720"/>
                <w:tab w:val="left" w:pos="1440"/>
                <w:tab w:val="left" w:pos="2160"/>
                <w:tab w:val="left" w:pos="2880"/>
              </w:tabs>
              <w:ind w:left="360"/>
              <w:rPr>
                <w:rFonts w:ascii="Arial" w:hAnsi="Arial" w:cs="Arial"/>
                <w:i/>
                <w:lang w:val="en-GB"/>
              </w:rPr>
            </w:pPr>
          </w:p>
          <w:p w:rsidR="00673C1A" w:rsidRDefault="00716478">
            <w:pPr>
              <w:tabs>
                <w:tab w:val="left" w:pos="-1440"/>
                <w:tab w:val="left" w:pos="-720"/>
                <w:tab w:val="left" w:pos="0"/>
                <w:tab w:val="left" w:pos="720"/>
                <w:tab w:val="left" w:pos="1440"/>
                <w:tab w:val="left" w:pos="2160"/>
                <w:tab w:val="left" w:pos="2880"/>
              </w:tabs>
              <w:ind w:left="360"/>
              <w:rPr>
                <w:rFonts w:ascii="Arial" w:hAnsi="Arial" w:cs="Arial"/>
                <w:i/>
                <w:lang w:val="en-GB"/>
              </w:rPr>
            </w:pPr>
            <w:r>
              <w:rPr>
                <w:rFonts w:ascii="Arial" w:hAnsi="Arial" w:cs="Arial"/>
                <w:i/>
                <w:lang w:val="en-GB"/>
              </w:rPr>
              <w:t>This learning outcome will constitute approximately 15% of the course.</w:t>
            </w:r>
          </w:p>
          <w:p w:rsidR="00673C1A" w:rsidRDefault="00673C1A">
            <w:pPr>
              <w:rPr>
                <w:rFonts w:ascii="Arial" w:hAnsi="Arial"/>
              </w:rPr>
            </w:pPr>
          </w:p>
          <w:p w:rsidR="00673C1A" w:rsidRDefault="00716478">
            <w:pPr>
              <w:rPr>
                <w:rFonts w:ascii="Arial" w:hAnsi="Arial"/>
              </w:rPr>
            </w:pPr>
            <w:r>
              <w:rPr>
                <w:rFonts w:ascii="Arial" w:hAnsi="Arial"/>
              </w:rPr>
              <w:t>Reference:  Module 3 (CCNA4 online curriculum)</w:t>
            </w:r>
          </w:p>
          <w:p w:rsidR="00673C1A" w:rsidRDefault="00673C1A">
            <w:pPr>
              <w:rPr>
                <w:rFonts w:ascii="Arial" w:hAnsi="Arial"/>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3.</w:t>
            </w:r>
          </w:p>
        </w:tc>
        <w:tc>
          <w:tcPr>
            <w:tcW w:w="7614" w:type="dxa"/>
            <w:shd w:val="clear" w:color="auto" w:fill="auto"/>
          </w:tcPr>
          <w:p w:rsidR="00673C1A" w:rsidRDefault="00716478">
            <w:pPr>
              <w:pStyle w:val="Heading4"/>
              <w:snapToGrid w:val="0"/>
            </w:pPr>
            <w:r>
              <w:t>Secure a network.</w:t>
            </w:r>
          </w:p>
          <w:p w:rsidR="00673C1A" w:rsidRDefault="00673C1A">
            <w:pPr>
              <w:rPr>
                <w:rFonts w:ascii="Arial" w:hAnsi="Arial"/>
                <w:b/>
                <w:bCs/>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673C1A">
            <w:pPr>
              <w:snapToGrid w:val="0"/>
              <w:rPr>
                <w:rFonts w:ascii="Arial" w:hAnsi="Arial"/>
              </w:rPr>
            </w:pPr>
          </w:p>
        </w:tc>
        <w:tc>
          <w:tcPr>
            <w:tcW w:w="7614" w:type="dxa"/>
            <w:shd w:val="clear" w:color="auto" w:fill="auto"/>
          </w:tcPr>
          <w:p w:rsidR="00673C1A" w:rsidRDefault="00716478">
            <w:pPr>
              <w:snapToGrid w:val="0"/>
              <w:rPr>
                <w:rFonts w:ascii="Arial" w:hAnsi="Arial"/>
                <w:u w:val="single"/>
              </w:rPr>
            </w:pPr>
            <w:r>
              <w:rPr>
                <w:rFonts w:ascii="Arial" w:hAnsi="Arial"/>
                <w:u w:val="single"/>
              </w:rPr>
              <w:t>Potential Elements of the Performance:</w:t>
            </w:r>
          </w:p>
          <w:p w:rsidR="00673C1A" w:rsidRDefault="00673C1A">
            <w:pPr>
              <w:pStyle w:val="EnvelopeReturn"/>
            </w:pPr>
          </w:p>
          <w:p w:rsidR="00673C1A" w:rsidRDefault="00716478">
            <w:pPr>
              <w:numPr>
                <w:ilvl w:val="0"/>
                <w:numId w:val="2"/>
              </w:numPr>
              <w:rPr>
                <w:rFonts w:ascii="Arial" w:hAnsi="Arial"/>
              </w:rPr>
            </w:pPr>
            <w:r>
              <w:rPr>
                <w:rFonts w:ascii="Arial" w:hAnsi="Arial"/>
              </w:rPr>
              <w:t>Identify security threats to enterprise networks</w:t>
            </w:r>
          </w:p>
          <w:p w:rsidR="00673C1A" w:rsidRDefault="00716478">
            <w:pPr>
              <w:numPr>
                <w:ilvl w:val="0"/>
                <w:numId w:val="2"/>
              </w:numPr>
              <w:rPr>
                <w:rFonts w:ascii="Arial" w:hAnsi="Arial"/>
              </w:rPr>
            </w:pPr>
            <w:r>
              <w:rPr>
                <w:rFonts w:ascii="Arial" w:hAnsi="Arial"/>
              </w:rPr>
              <w:t>Describe methods to mitigate security threats to enterprise networks</w:t>
            </w:r>
          </w:p>
          <w:p w:rsidR="00673C1A" w:rsidRDefault="00716478">
            <w:pPr>
              <w:numPr>
                <w:ilvl w:val="0"/>
                <w:numId w:val="2"/>
              </w:numPr>
              <w:rPr>
                <w:rFonts w:ascii="Arial" w:hAnsi="Arial"/>
              </w:rPr>
            </w:pPr>
            <w:r>
              <w:rPr>
                <w:rFonts w:ascii="Arial" w:hAnsi="Arial"/>
              </w:rPr>
              <w:t>Configure basic router security</w:t>
            </w:r>
          </w:p>
          <w:p w:rsidR="00673C1A" w:rsidRDefault="00716478">
            <w:pPr>
              <w:numPr>
                <w:ilvl w:val="0"/>
                <w:numId w:val="2"/>
              </w:numPr>
              <w:rPr>
                <w:rFonts w:ascii="Arial" w:hAnsi="Arial"/>
              </w:rPr>
            </w:pPr>
            <w:r>
              <w:rPr>
                <w:rFonts w:ascii="Arial" w:hAnsi="Arial"/>
              </w:rPr>
              <w:t>Disable unused router services and interfaces</w:t>
            </w:r>
          </w:p>
          <w:p w:rsidR="00673C1A" w:rsidRDefault="00716478">
            <w:pPr>
              <w:numPr>
                <w:ilvl w:val="0"/>
                <w:numId w:val="2"/>
              </w:numPr>
              <w:rPr>
                <w:rFonts w:ascii="Arial" w:hAnsi="Arial"/>
              </w:rPr>
            </w:pPr>
            <w:r>
              <w:rPr>
                <w:rFonts w:ascii="Arial" w:hAnsi="Arial"/>
              </w:rPr>
              <w:t xml:space="preserve">Use the Cisco </w:t>
            </w:r>
            <w:proofErr w:type="spellStart"/>
            <w:r>
              <w:rPr>
                <w:rFonts w:ascii="Arial" w:hAnsi="Arial"/>
              </w:rPr>
              <w:t>SDM</w:t>
            </w:r>
            <w:proofErr w:type="spellEnd"/>
            <w:r>
              <w:rPr>
                <w:rFonts w:ascii="Arial" w:hAnsi="Arial"/>
              </w:rPr>
              <w:t xml:space="preserve"> one-step lockdown feature</w:t>
            </w:r>
          </w:p>
          <w:p w:rsidR="00673C1A" w:rsidRDefault="00716478">
            <w:pPr>
              <w:numPr>
                <w:ilvl w:val="0"/>
                <w:numId w:val="2"/>
              </w:numPr>
              <w:rPr>
                <w:rFonts w:ascii="Arial" w:hAnsi="Arial"/>
              </w:rPr>
            </w:pPr>
            <w:r>
              <w:rPr>
                <w:rFonts w:ascii="Arial" w:hAnsi="Arial"/>
              </w:rPr>
              <w:t xml:space="preserve">Manage files and software images with the Cisco </w:t>
            </w:r>
            <w:proofErr w:type="spellStart"/>
            <w:r>
              <w:rPr>
                <w:rFonts w:ascii="Arial" w:hAnsi="Arial"/>
              </w:rPr>
              <w:t>IOS</w:t>
            </w:r>
            <w:proofErr w:type="spellEnd"/>
            <w:r>
              <w:rPr>
                <w:rFonts w:ascii="Arial" w:hAnsi="Arial"/>
              </w:rPr>
              <w:t xml:space="preserve"> Integrated File System (IFS)</w:t>
            </w:r>
          </w:p>
          <w:p w:rsidR="00673C1A" w:rsidRDefault="00716478">
            <w:pPr>
              <w:numPr>
                <w:ilvl w:val="0"/>
                <w:numId w:val="2"/>
              </w:numPr>
              <w:rPr>
                <w:rFonts w:ascii="Arial" w:hAnsi="Arial"/>
              </w:rPr>
            </w:pPr>
            <w:r>
              <w:rPr>
                <w:rFonts w:ascii="Arial" w:hAnsi="Arial"/>
              </w:rPr>
              <w:t xml:space="preserve">Explain how </w:t>
            </w:r>
            <w:proofErr w:type="spellStart"/>
            <w:r>
              <w:rPr>
                <w:rFonts w:ascii="Arial" w:hAnsi="Arial"/>
              </w:rPr>
              <w:t>ACLs</w:t>
            </w:r>
            <w:proofErr w:type="spellEnd"/>
            <w:r>
              <w:rPr>
                <w:rFonts w:ascii="Arial" w:hAnsi="Arial"/>
              </w:rPr>
              <w:t xml:space="preserve"> are used to secure a medium-size enterprise branch office network, including the concept of packet filtering, the purpose of </w:t>
            </w:r>
            <w:proofErr w:type="spellStart"/>
            <w:r>
              <w:rPr>
                <w:rFonts w:ascii="Arial" w:hAnsi="Arial"/>
              </w:rPr>
              <w:t>ACLs</w:t>
            </w:r>
            <w:proofErr w:type="spellEnd"/>
            <w:r>
              <w:rPr>
                <w:rFonts w:ascii="Arial" w:hAnsi="Arial"/>
              </w:rPr>
              <w:t xml:space="preserve">, how </w:t>
            </w:r>
            <w:proofErr w:type="spellStart"/>
            <w:r>
              <w:rPr>
                <w:rFonts w:ascii="Arial" w:hAnsi="Arial"/>
              </w:rPr>
              <w:t>ACLs</w:t>
            </w:r>
            <w:proofErr w:type="spellEnd"/>
            <w:r>
              <w:rPr>
                <w:rFonts w:ascii="Arial" w:hAnsi="Arial"/>
              </w:rPr>
              <w:t xml:space="preserve"> are used to control access, and the types of Cisco </w:t>
            </w:r>
            <w:proofErr w:type="spellStart"/>
            <w:r>
              <w:rPr>
                <w:rFonts w:ascii="Arial" w:hAnsi="Arial"/>
              </w:rPr>
              <w:t>ACLs</w:t>
            </w:r>
            <w:proofErr w:type="spellEnd"/>
            <w:r>
              <w:rPr>
                <w:rFonts w:ascii="Arial" w:hAnsi="Arial"/>
              </w:rPr>
              <w:t>.</w:t>
            </w:r>
          </w:p>
          <w:p w:rsidR="00673C1A" w:rsidRDefault="00716478">
            <w:pPr>
              <w:numPr>
                <w:ilvl w:val="0"/>
                <w:numId w:val="2"/>
              </w:numPr>
              <w:rPr>
                <w:rFonts w:ascii="Arial" w:hAnsi="Arial"/>
              </w:rPr>
            </w:pPr>
            <w:r>
              <w:rPr>
                <w:rFonts w:ascii="Arial" w:hAnsi="Arial"/>
              </w:rPr>
              <w:t xml:space="preserve">Configure standard </w:t>
            </w:r>
            <w:proofErr w:type="spellStart"/>
            <w:r>
              <w:rPr>
                <w:rFonts w:ascii="Arial" w:hAnsi="Arial"/>
              </w:rPr>
              <w:t>ACLs</w:t>
            </w:r>
            <w:proofErr w:type="spellEnd"/>
            <w:r>
              <w:rPr>
                <w:rFonts w:ascii="Arial" w:hAnsi="Arial"/>
              </w:rPr>
              <w:t xml:space="preserve"> in a medium-size enterprise branch office network, including defining filtering criteria, configuring standard </w:t>
            </w:r>
            <w:proofErr w:type="spellStart"/>
            <w:r>
              <w:rPr>
                <w:rFonts w:ascii="Arial" w:hAnsi="Arial"/>
              </w:rPr>
              <w:t>ACLs</w:t>
            </w:r>
            <w:proofErr w:type="spellEnd"/>
            <w:r>
              <w:rPr>
                <w:rFonts w:ascii="Arial" w:hAnsi="Arial"/>
              </w:rPr>
              <w:t xml:space="preserve"> to filter traffic, and applying standard </w:t>
            </w:r>
            <w:proofErr w:type="spellStart"/>
            <w:r>
              <w:rPr>
                <w:rFonts w:ascii="Arial" w:hAnsi="Arial"/>
              </w:rPr>
              <w:t>ACLs</w:t>
            </w:r>
            <w:proofErr w:type="spellEnd"/>
            <w:r>
              <w:rPr>
                <w:rFonts w:ascii="Arial" w:hAnsi="Arial"/>
              </w:rPr>
              <w:t xml:space="preserve"> to router interfaces.</w:t>
            </w:r>
          </w:p>
          <w:p w:rsidR="00673C1A" w:rsidRDefault="00716478">
            <w:pPr>
              <w:numPr>
                <w:ilvl w:val="0"/>
                <w:numId w:val="2"/>
              </w:numPr>
              <w:rPr>
                <w:rFonts w:ascii="Arial" w:hAnsi="Arial"/>
              </w:rPr>
            </w:pPr>
            <w:r>
              <w:rPr>
                <w:rFonts w:ascii="Arial" w:hAnsi="Arial"/>
              </w:rPr>
              <w:t xml:space="preserve">Configure extended </w:t>
            </w:r>
            <w:proofErr w:type="spellStart"/>
            <w:r>
              <w:rPr>
                <w:rFonts w:ascii="Arial" w:hAnsi="Arial"/>
              </w:rPr>
              <w:t>ACLs</w:t>
            </w:r>
            <w:proofErr w:type="spellEnd"/>
            <w:r>
              <w:rPr>
                <w:rFonts w:ascii="Arial" w:hAnsi="Arial"/>
              </w:rPr>
              <w:t xml:space="preserve"> in a medium-size enterprise branch office network, including configuring extended </w:t>
            </w:r>
            <w:proofErr w:type="spellStart"/>
            <w:r>
              <w:rPr>
                <w:rFonts w:ascii="Arial" w:hAnsi="Arial"/>
              </w:rPr>
              <w:t>ACLs</w:t>
            </w:r>
            <w:proofErr w:type="spellEnd"/>
            <w:r>
              <w:rPr>
                <w:rFonts w:ascii="Arial" w:hAnsi="Arial"/>
              </w:rPr>
              <w:t xml:space="preserve"> and named </w:t>
            </w:r>
            <w:proofErr w:type="spellStart"/>
            <w:r>
              <w:rPr>
                <w:rFonts w:ascii="Arial" w:hAnsi="Arial"/>
              </w:rPr>
              <w:t>ACLs</w:t>
            </w:r>
            <w:proofErr w:type="spellEnd"/>
            <w:r>
              <w:rPr>
                <w:rFonts w:ascii="Arial" w:hAnsi="Arial"/>
              </w:rPr>
              <w:t xml:space="preserve">, configuring filters, verifying and monitoring </w:t>
            </w:r>
            <w:proofErr w:type="spellStart"/>
            <w:r>
              <w:rPr>
                <w:rFonts w:ascii="Arial" w:hAnsi="Arial"/>
              </w:rPr>
              <w:t>ACLs</w:t>
            </w:r>
            <w:proofErr w:type="spellEnd"/>
            <w:r>
              <w:rPr>
                <w:rFonts w:ascii="Arial" w:hAnsi="Arial"/>
              </w:rPr>
              <w:t>, and troubleshooting extended ACL issues.</w:t>
            </w:r>
          </w:p>
          <w:p w:rsidR="00673C1A" w:rsidRDefault="00716478">
            <w:pPr>
              <w:numPr>
                <w:ilvl w:val="0"/>
                <w:numId w:val="2"/>
              </w:numPr>
              <w:rPr>
                <w:rFonts w:ascii="Arial" w:hAnsi="Arial"/>
              </w:rPr>
            </w:pPr>
            <w:r>
              <w:rPr>
                <w:rFonts w:ascii="Arial" w:hAnsi="Arial"/>
              </w:rPr>
              <w:t xml:space="preserve">Describe complex </w:t>
            </w:r>
            <w:proofErr w:type="spellStart"/>
            <w:r>
              <w:rPr>
                <w:rFonts w:ascii="Arial" w:hAnsi="Arial"/>
              </w:rPr>
              <w:t>ACLs</w:t>
            </w:r>
            <w:proofErr w:type="spellEnd"/>
            <w:r>
              <w:rPr>
                <w:rFonts w:ascii="Arial" w:hAnsi="Arial"/>
              </w:rPr>
              <w:t xml:space="preserve"> in a medium-size enterprise branch office network, including configuring dynamic, reflexive, and timed </w:t>
            </w:r>
            <w:proofErr w:type="spellStart"/>
            <w:r>
              <w:rPr>
                <w:rFonts w:ascii="Arial" w:hAnsi="Arial"/>
              </w:rPr>
              <w:t>ACLs</w:t>
            </w:r>
            <w:proofErr w:type="spellEnd"/>
            <w:r>
              <w:rPr>
                <w:rFonts w:ascii="Arial" w:hAnsi="Arial"/>
              </w:rPr>
              <w:t xml:space="preserve">, verifying and troubleshooting complex </w:t>
            </w:r>
            <w:proofErr w:type="spellStart"/>
            <w:r>
              <w:rPr>
                <w:rFonts w:ascii="Arial" w:hAnsi="Arial"/>
              </w:rPr>
              <w:t>ACLs</w:t>
            </w:r>
            <w:proofErr w:type="spellEnd"/>
            <w:r>
              <w:rPr>
                <w:rFonts w:ascii="Arial" w:hAnsi="Arial"/>
              </w:rPr>
              <w:t>, and explaining relevant caveats.</w:t>
            </w:r>
          </w:p>
          <w:p w:rsidR="00673C1A" w:rsidRDefault="00673C1A">
            <w:pPr>
              <w:tabs>
                <w:tab w:val="left" w:pos="-1440"/>
                <w:tab w:val="left" w:pos="-720"/>
                <w:tab w:val="left" w:pos="0"/>
                <w:tab w:val="left" w:pos="720"/>
                <w:tab w:val="left" w:pos="1440"/>
                <w:tab w:val="left" w:pos="2160"/>
                <w:tab w:val="left" w:pos="2880"/>
              </w:tabs>
              <w:ind w:left="360"/>
              <w:rPr>
                <w:rFonts w:ascii="Arial" w:hAnsi="Arial" w:cs="Arial"/>
                <w:i/>
                <w:lang w:val="en-GB"/>
              </w:rPr>
            </w:pPr>
          </w:p>
          <w:p w:rsidR="00673C1A" w:rsidRDefault="00716478">
            <w:pPr>
              <w:tabs>
                <w:tab w:val="left" w:pos="-1440"/>
                <w:tab w:val="left" w:pos="-720"/>
                <w:tab w:val="left" w:pos="0"/>
                <w:tab w:val="left" w:pos="720"/>
                <w:tab w:val="left" w:pos="1440"/>
                <w:tab w:val="left" w:pos="2160"/>
                <w:tab w:val="left" w:pos="2880"/>
              </w:tabs>
              <w:ind w:left="360"/>
              <w:rPr>
                <w:rFonts w:ascii="Arial" w:hAnsi="Arial" w:cs="Arial"/>
                <w:i/>
                <w:lang w:val="en-GB"/>
              </w:rPr>
            </w:pPr>
            <w:r>
              <w:rPr>
                <w:rFonts w:ascii="Arial" w:hAnsi="Arial" w:cs="Arial"/>
                <w:i/>
                <w:lang w:val="en-GB"/>
              </w:rPr>
              <w:t>This learning outcome will constitute approximately 25% of the course.</w:t>
            </w:r>
          </w:p>
          <w:p w:rsidR="00673C1A" w:rsidRDefault="00673C1A">
            <w:pPr>
              <w:rPr>
                <w:rFonts w:ascii="Arial" w:hAnsi="Arial"/>
              </w:rPr>
            </w:pPr>
          </w:p>
          <w:p w:rsidR="00673C1A" w:rsidRDefault="00716478">
            <w:pPr>
              <w:rPr>
                <w:rFonts w:ascii="Arial" w:hAnsi="Arial"/>
              </w:rPr>
            </w:pPr>
            <w:r>
              <w:rPr>
                <w:rFonts w:ascii="Arial" w:hAnsi="Arial"/>
              </w:rPr>
              <w:t>Reference:  Module 4 &amp; 5 (CCNA4 online curriculum)</w:t>
            </w:r>
          </w:p>
          <w:p w:rsidR="00673C1A" w:rsidRDefault="00673C1A">
            <w:pPr>
              <w:pStyle w:val="EnvelopeReturn"/>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4.</w:t>
            </w:r>
          </w:p>
        </w:tc>
        <w:tc>
          <w:tcPr>
            <w:tcW w:w="7614" w:type="dxa"/>
            <w:shd w:val="clear" w:color="auto" w:fill="auto"/>
          </w:tcPr>
          <w:p w:rsidR="00673C1A" w:rsidRDefault="00716478">
            <w:pPr>
              <w:snapToGrid w:val="0"/>
              <w:rPr>
                <w:rFonts w:ascii="Arial" w:hAnsi="Arial"/>
                <w:b/>
                <w:bCs/>
              </w:rPr>
            </w:pPr>
            <w:r>
              <w:rPr>
                <w:rFonts w:ascii="Arial" w:hAnsi="Arial"/>
                <w:b/>
                <w:bCs/>
              </w:rPr>
              <w:t xml:space="preserve">Describe the enterprise requirements for providing </w:t>
            </w:r>
            <w:proofErr w:type="spellStart"/>
            <w:r>
              <w:rPr>
                <w:rFonts w:ascii="Arial" w:hAnsi="Arial"/>
                <w:b/>
                <w:bCs/>
              </w:rPr>
              <w:t>teleworker</w:t>
            </w:r>
            <w:proofErr w:type="spellEnd"/>
            <w:r>
              <w:rPr>
                <w:rFonts w:ascii="Arial" w:hAnsi="Arial"/>
                <w:b/>
                <w:bCs/>
              </w:rPr>
              <w:t xml:space="preserve"> services, including the differences between private and public network infrastructures.</w:t>
            </w: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673C1A">
            <w:pPr>
              <w:snapToGrid w:val="0"/>
              <w:rPr>
                <w:rFonts w:ascii="Arial" w:hAnsi="Arial"/>
              </w:rPr>
            </w:pPr>
          </w:p>
        </w:tc>
        <w:tc>
          <w:tcPr>
            <w:tcW w:w="7614" w:type="dxa"/>
            <w:shd w:val="clear" w:color="auto" w:fill="auto"/>
          </w:tcPr>
          <w:p w:rsidR="00673C1A" w:rsidRDefault="00716478">
            <w:pPr>
              <w:snapToGrid w:val="0"/>
              <w:rPr>
                <w:rFonts w:ascii="Arial" w:hAnsi="Arial"/>
              </w:rPr>
            </w:pPr>
            <w:r>
              <w:rPr>
                <w:rFonts w:ascii="Arial" w:hAnsi="Arial"/>
                <w:u w:val="single"/>
              </w:rPr>
              <w:t>Potential Elements of the Performance</w:t>
            </w:r>
            <w:r>
              <w:rPr>
                <w:rFonts w:ascii="Arial" w:hAnsi="Arial"/>
              </w:rPr>
              <w:t>:</w:t>
            </w:r>
          </w:p>
          <w:p w:rsidR="00673C1A" w:rsidRDefault="00673C1A">
            <w:pPr>
              <w:rPr>
                <w:rFonts w:ascii="Arial" w:hAnsi="Arial"/>
              </w:rPr>
            </w:pPr>
          </w:p>
          <w:p w:rsidR="00673C1A" w:rsidRDefault="00716478">
            <w:pPr>
              <w:numPr>
                <w:ilvl w:val="0"/>
                <w:numId w:val="2"/>
              </w:numPr>
              <w:rPr>
                <w:rFonts w:ascii="Arial" w:hAnsi="Arial"/>
              </w:rPr>
            </w:pPr>
            <w:r>
              <w:rPr>
                <w:rFonts w:ascii="Arial" w:hAnsi="Arial"/>
              </w:rPr>
              <w:t xml:space="preserve">Describe the </w:t>
            </w:r>
            <w:proofErr w:type="spellStart"/>
            <w:r>
              <w:rPr>
                <w:rFonts w:ascii="Arial" w:hAnsi="Arial"/>
              </w:rPr>
              <w:t>teleworker</w:t>
            </w:r>
            <w:proofErr w:type="spellEnd"/>
            <w:r>
              <w:rPr>
                <w:rFonts w:ascii="Arial" w:hAnsi="Arial"/>
              </w:rPr>
              <w:t xml:space="preserve"> requirements and recommended architecture for providing </w:t>
            </w:r>
            <w:proofErr w:type="spellStart"/>
            <w:r>
              <w:rPr>
                <w:rFonts w:ascii="Arial" w:hAnsi="Arial"/>
              </w:rPr>
              <w:t>teleworking</w:t>
            </w:r>
            <w:proofErr w:type="spellEnd"/>
            <w:r>
              <w:rPr>
                <w:rFonts w:ascii="Arial" w:hAnsi="Arial"/>
              </w:rPr>
              <w:t xml:space="preserve"> services.</w:t>
            </w:r>
          </w:p>
          <w:p w:rsidR="00673C1A" w:rsidRDefault="00716478">
            <w:pPr>
              <w:numPr>
                <w:ilvl w:val="0"/>
                <w:numId w:val="2"/>
              </w:numPr>
              <w:rPr>
                <w:rFonts w:ascii="Arial" w:hAnsi="Arial"/>
              </w:rPr>
            </w:pPr>
            <w:r>
              <w:rPr>
                <w:rFonts w:ascii="Arial" w:hAnsi="Arial"/>
              </w:rPr>
              <w:t>Explain how broadband services extend enterprise networks using DSL, cable, and wireless technology.</w:t>
            </w:r>
          </w:p>
          <w:p w:rsidR="00673C1A" w:rsidRDefault="00716478">
            <w:pPr>
              <w:numPr>
                <w:ilvl w:val="0"/>
                <w:numId w:val="2"/>
              </w:numPr>
              <w:rPr>
                <w:rFonts w:ascii="Arial" w:hAnsi="Arial"/>
              </w:rPr>
            </w:pPr>
            <w:r>
              <w:rPr>
                <w:rFonts w:ascii="Arial" w:hAnsi="Arial"/>
              </w:rPr>
              <w:t xml:space="preserve">Describe the importance of </w:t>
            </w:r>
            <w:proofErr w:type="spellStart"/>
            <w:r>
              <w:rPr>
                <w:rFonts w:ascii="Arial" w:hAnsi="Arial"/>
              </w:rPr>
              <w:t>VPN</w:t>
            </w:r>
            <w:proofErr w:type="spellEnd"/>
            <w:r>
              <w:rPr>
                <w:rFonts w:ascii="Arial" w:hAnsi="Arial"/>
              </w:rPr>
              <w:t xml:space="preserve"> technology, including its role and benefits for enterprises and </w:t>
            </w:r>
            <w:proofErr w:type="spellStart"/>
            <w:r>
              <w:rPr>
                <w:rFonts w:ascii="Arial" w:hAnsi="Arial"/>
              </w:rPr>
              <w:t>teleworkers</w:t>
            </w:r>
            <w:proofErr w:type="spellEnd"/>
            <w:r>
              <w:rPr>
                <w:rFonts w:ascii="Arial" w:hAnsi="Arial"/>
              </w:rPr>
              <w:t>.</w:t>
            </w:r>
          </w:p>
          <w:p w:rsidR="00673C1A" w:rsidRDefault="00716478">
            <w:pPr>
              <w:numPr>
                <w:ilvl w:val="0"/>
                <w:numId w:val="2"/>
              </w:numPr>
              <w:rPr>
                <w:rFonts w:ascii="Arial" w:hAnsi="Arial"/>
              </w:rPr>
            </w:pPr>
            <w:r>
              <w:rPr>
                <w:rFonts w:ascii="Arial" w:hAnsi="Arial"/>
              </w:rPr>
              <w:t xml:space="preserve">Describe how </w:t>
            </w:r>
            <w:proofErr w:type="spellStart"/>
            <w:r>
              <w:rPr>
                <w:rFonts w:ascii="Arial" w:hAnsi="Arial"/>
              </w:rPr>
              <w:t>VPN</w:t>
            </w:r>
            <w:proofErr w:type="spellEnd"/>
            <w:r>
              <w:rPr>
                <w:rFonts w:ascii="Arial" w:hAnsi="Arial"/>
              </w:rPr>
              <w:t xml:space="preserve"> technology can be used to provide secure </w:t>
            </w:r>
            <w:proofErr w:type="spellStart"/>
            <w:r>
              <w:rPr>
                <w:rFonts w:ascii="Arial" w:hAnsi="Arial"/>
              </w:rPr>
              <w:t>teleworker</w:t>
            </w:r>
            <w:proofErr w:type="spellEnd"/>
            <w:r>
              <w:rPr>
                <w:rFonts w:ascii="Arial" w:hAnsi="Arial"/>
              </w:rPr>
              <w:t xml:space="preserve"> services to an enterprise network.</w:t>
            </w:r>
          </w:p>
          <w:p w:rsidR="00673C1A" w:rsidRDefault="00673C1A">
            <w:pPr>
              <w:tabs>
                <w:tab w:val="left" w:pos="-1440"/>
                <w:tab w:val="left" w:pos="-720"/>
                <w:tab w:val="left" w:pos="0"/>
                <w:tab w:val="left" w:pos="720"/>
                <w:tab w:val="left" w:pos="1440"/>
                <w:tab w:val="left" w:pos="2160"/>
                <w:tab w:val="left" w:pos="2880"/>
              </w:tabs>
              <w:ind w:left="360"/>
              <w:rPr>
                <w:rFonts w:ascii="Arial" w:hAnsi="Arial" w:cs="Arial"/>
                <w:i/>
                <w:lang w:val="en-GB"/>
              </w:rPr>
            </w:pPr>
          </w:p>
          <w:p w:rsidR="00673C1A" w:rsidRDefault="00716478">
            <w:pPr>
              <w:tabs>
                <w:tab w:val="left" w:pos="-1440"/>
                <w:tab w:val="left" w:pos="-720"/>
                <w:tab w:val="left" w:pos="0"/>
                <w:tab w:val="left" w:pos="720"/>
                <w:tab w:val="left" w:pos="1440"/>
                <w:tab w:val="left" w:pos="2160"/>
                <w:tab w:val="left" w:pos="2880"/>
              </w:tabs>
              <w:ind w:left="360"/>
              <w:rPr>
                <w:rFonts w:ascii="Arial" w:hAnsi="Arial" w:cs="Arial"/>
                <w:i/>
                <w:lang w:val="en-GB"/>
              </w:rPr>
            </w:pPr>
            <w:r>
              <w:rPr>
                <w:rFonts w:ascii="Arial" w:hAnsi="Arial" w:cs="Arial"/>
                <w:i/>
                <w:lang w:val="en-GB"/>
              </w:rPr>
              <w:t>This learning outcome will constitute approximately 15% of the course.</w:t>
            </w:r>
          </w:p>
          <w:p w:rsidR="00673C1A" w:rsidRDefault="00673C1A">
            <w:pPr>
              <w:rPr>
                <w:rFonts w:ascii="Arial" w:hAnsi="Arial"/>
              </w:rPr>
            </w:pPr>
          </w:p>
          <w:p w:rsidR="00673C1A" w:rsidRDefault="00716478">
            <w:pPr>
              <w:rPr>
                <w:rFonts w:ascii="Arial" w:hAnsi="Arial"/>
              </w:rPr>
            </w:pPr>
            <w:r>
              <w:rPr>
                <w:rFonts w:ascii="Arial" w:hAnsi="Arial"/>
              </w:rPr>
              <w:t>Reference:  Module 6 (CCNA4 online curriculum)</w:t>
            </w:r>
          </w:p>
          <w:p w:rsidR="00673C1A" w:rsidRDefault="00673C1A">
            <w:pPr>
              <w:rPr>
                <w:rFonts w:ascii="Arial" w:hAnsi="Arial"/>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5.</w:t>
            </w:r>
          </w:p>
        </w:tc>
        <w:tc>
          <w:tcPr>
            <w:tcW w:w="7614" w:type="dxa"/>
            <w:shd w:val="clear" w:color="auto" w:fill="auto"/>
          </w:tcPr>
          <w:p w:rsidR="00673C1A" w:rsidRDefault="00716478">
            <w:pPr>
              <w:snapToGrid w:val="0"/>
              <w:rPr>
                <w:rFonts w:ascii="Arial" w:hAnsi="Arial"/>
                <w:b/>
                <w:bCs/>
              </w:rPr>
            </w:pPr>
            <w:r>
              <w:rPr>
                <w:rFonts w:ascii="Arial" w:hAnsi="Arial"/>
                <w:b/>
                <w:bCs/>
              </w:rPr>
              <w:t xml:space="preserve">Implement </w:t>
            </w:r>
            <w:proofErr w:type="spellStart"/>
            <w:r>
              <w:rPr>
                <w:rFonts w:ascii="Arial" w:hAnsi="Arial"/>
                <w:b/>
                <w:bCs/>
              </w:rPr>
              <w:t>DHCP</w:t>
            </w:r>
            <w:proofErr w:type="spellEnd"/>
            <w:r>
              <w:rPr>
                <w:rFonts w:ascii="Arial" w:hAnsi="Arial"/>
                <w:b/>
                <w:bCs/>
              </w:rPr>
              <w:t>, NAT and IPV6 on a routed network.</w:t>
            </w:r>
          </w:p>
          <w:p w:rsidR="00673C1A" w:rsidRDefault="00673C1A">
            <w:pPr>
              <w:rPr>
                <w:rFonts w:ascii="Arial" w:hAnsi="Arial"/>
                <w:b/>
                <w:bCs/>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673C1A">
            <w:pPr>
              <w:snapToGrid w:val="0"/>
              <w:rPr>
                <w:rFonts w:ascii="Arial" w:hAnsi="Arial"/>
              </w:rPr>
            </w:pPr>
          </w:p>
        </w:tc>
        <w:tc>
          <w:tcPr>
            <w:tcW w:w="7614" w:type="dxa"/>
            <w:shd w:val="clear" w:color="auto" w:fill="auto"/>
          </w:tcPr>
          <w:p w:rsidR="00673C1A" w:rsidRDefault="00716478">
            <w:pPr>
              <w:snapToGrid w:val="0"/>
              <w:rPr>
                <w:rFonts w:ascii="Arial" w:hAnsi="Arial"/>
              </w:rPr>
            </w:pPr>
            <w:r>
              <w:rPr>
                <w:rFonts w:ascii="Arial" w:hAnsi="Arial"/>
                <w:u w:val="single"/>
              </w:rPr>
              <w:t>Potential Elements of the Performance</w:t>
            </w:r>
            <w:r>
              <w:rPr>
                <w:rFonts w:ascii="Arial" w:hAnsi="Arial"/>
              </w:rPr>
              <w:t>:</w:t>
            </w:r>
          </w:p>
          <w:p w:rsidR="00673C1A" w:rsidRDefault="00673C1A">
            <w:pPr>
              <w:rPr>
                <w:rFonts w:ascii="Arial" w:hAnsi="Arial"/>
              </w:rPr>
            </w:pPr>
          </w:p>
          <w:p w:rsidR="00673C1A" w:rsidRDefault="00716478">
            <w:pPr>
              <w:numPr>
                <w:ilvl w:val="0"/>
                <w:numId w:val="2"/>
              </w:numPr>
              <w:rPr>
                <w:rFonts w:ascii="Arial" w:hAnsi="Arial"/>
              </w:rPr>
            </w:pPr>
            <w:r>
              <w:rPr>
                <w:rFonts w:ascii="Arial" w:hAnsi="Arial"/>
              </w:rPr>
              <w:t xml:space="preserve">Configure </w:t>
            </w:r>
            <w:proofErr w:type="spellStart"/>
            <w:r>
              <w:rPr>
                <w:rFonts w:ascii="Arial" w:hAnsi="Arial"/>
              </w:rPr>
              <w:t>DHCP</w:t>
            </w:r>
            <w:proofErr w:type="spellEnd"/>
            <w:r>
              <w:rPr>
                <w:rFonts w:ascii="Arial" w:hAnsi="Arial"/>
              </w:rPr>
              <w:t xml:space="preserve"> in an Enterprise branch network. This includes being able to explain </w:t>
            </w:r>
            <w:proofErr w:type="spellStart"/>
            <w:r>
              <w:rPr>
                <w:rFonts w:ascii="Arial" w:hAnsi="Arial"/>
              </w:rPr>
              <w:t>DHCP</w:t>
            </w:r>
            <w:proofErr w:type="spellEnd"/>
            <w:r>
              <w:rPr>
                <w:rFonts w:ascii="Arial" w:hAnsi="Arial"/>
              </w:rPr>
              <w:t xml:space="preserve"> features and benefits, the differences between </w:t>
            </w:r>
            <w:proofErr w:type="spellStart"/>
            <w:r>
              <w:rPr>
                <w:rFonts w:ascii="Arial" w:hAnsi="Arial"/>
              </w:rPr>
              <w:t>BOOTP</w:t>
            </w:r>
            <w:proofErr w:type="spellEnd"/>
            <w:r>
              <w:rPr>
                <w:rFonts w:ascii="Arial" w:hAnsi="Arial"/>
              </w:rPr>
              <w:t xml:space="preserve"> and </w:t>
            </w:r>
            <w:proofErr w:type="spellStart"/>
            <w:r>
              <w:rPr>
                <w:rFonts w:ascii="Arial" w:hAnsi="Arial"/>
              </w:rPr>
              <w:t>DHCP</w:t>
            </w:r>
            <w:proofErr w:type="spellEnd"/>
            <w:r>
              <w:rPr>
                <w:rFonts w:ascii="Arial" w:hAnsi="Arial"/>
              </w:rPr>
              <w:t xml:space="preserve">, </w:t>
            </w:r>
            <w:proofErr w:type="spellStart"/>
            <w:r>
              <w:rPr>
                <w:rFonts w:ascii="Arial" w:hAnsi="Arial"/>
              </w:rPr>
              <w:t>DHCP</w:t>
            </w:r>
            <w:proofErr w:type="spellEnd"/>
            <w:r>
              <w:rPr>
                <w:rFonts w:ascii="Arial" w:hAnsi="Arial"/>
              </w:rPr>
              <w:t xml:space="preserve"> operation: and configuring, verifying, and troubleshooting </w:t>
            </w:r>
            <w:proofErr w:type="spellStart"/>
            <w:r>
              <w:rPr>
                <w:rFonts w:ascii="Arial" w:hAnsi="Arial"/>
              </w:rPr>
              <w:t>DHCP</w:t>
            </w:r>
            <w:proofErr w:type="spellEnd"/>
            <w:r>
              <w:rPr>
                <w:rFonts w:ascii="Arial" w:hAnsi="Arial"/>
              </w:rPr>
              <w:t>.</w:t>
            </w:r>
          </w:p>
          <w:p w:rsidR="00673C1A" w:rsidRDefault="00716478">
            <w:pPr>
              <w:numPr>
                <w:ilvl w:val="0"/>
                <w:numId w:val="2"/>
              </w:numPr>
              <w:rPr>
                <w:rFonts w:ascii="Arial" w:hAnsi="Arial"/>
              </w:rPr>
            </w:pPr>
            <w:r>
              <w:rPr>
                <w:rFonts w:ascii="Arial" w:hAnsi="Arial"/>
              </w:rPr>
              <w:t>Configure NAT on a Cisco router. This includes explaining key features and operation of NAT and NAT Overload, explaining advantages and disadvantages of NAT, configuring NAT and NAT Overload to conserve IP address space in a network, configuring port forwarding, and verifying and troubleshooting NAT configurations.</w:t>
            </w:r>
          </w:p>
          <w:p w:rsidR="00673C1A" w:rsidRDefault="00716478">
            <w:pPr>
              <w:numPr>
                <w:ilvl w:val="0"/>
                <w:numId w:val="2"/>
              </w:numPr>
              <w:rPr>
                <w:rFonts w:ascii="Arial" w:hAnsi="Arial"/>
              </w:rPr>
            </w:pPr>
            <w:r>
              <w:rPr>
                <w:rFonts w:ascii="Arial" w:hAnsi="Arial"/>
              </w:rPr>
              <w:t>Configure new generation RIP (</w:t>
            </w:r>
            <w:proofErr w:type="spellStart"/>
            <w:r>
              <w:rPr>
                <w:rFonts w:ascii="Arial" w:hAnsi="Arial"/>
              </w:rPr>
              <w:t>RIPng</w:t>
            </w:r>
            <w:proofErr w:type="spellEnd"/>
            <w:r>
              <w:rPr>
                <w:rFonts w:ascii="Arial" w:hAnsi="Arial"/>
              </w:rPr>
              <w:t xml:space="preserve">) to use IPv6. This includes explaining how IPv6 solves any problem of IP address deletion, explaining how to assign IPv6 addresses, describing transition strategies for implementing IPv6 and configuring, verifying and troubleshooting </w:t>
            </w:r>
            <w:proofErr w:type="spellStart"/>
            <w:r>
              <w:rPr>
                <w:rFonts w:ascii="Arial" w:hAnsi="Arial"/>
              </w:rPr>
              <w:t>RIPng</w:t>
            </w:r>
            <w:proofErr w:type="spellEnd"/>
            <w:r>
              <w:rPr>
                <w:rFonts w:ascii="Arial" w:hAnsi="Arial"/>
              </w:rPr>
              <w:t xml:space="preserve"> for IPv6.</w:t>
            </w:r>
          </w:p>
          <w:p w:rsidR="00673C1A" w:rsidRDefault="00673C1A">
            <w:pPr>
              <w:tabs>
                <w:tab w:val="left" w:pos="-1440"/>
                <w:tab w:val="left" w:pos="-720"/>
                <w:tab w:val="left" w:pos="0"/>
                <w:tab w:val="left" w:pos="720"/>
                <w:tab w:val="left" w:pos="1440"/>
                <w:tab w:val="left" w:pos="2160"/>
                <w:tab w:val="left" w:pos="2880"/>
              </w:tabs>
              <w:ind w:left="360"/>
              <w:rPr>
                <w:rFonts w:ascii="Arial" w:hAnsi="Arial" w:cs="Arial"/>
                <w:i/>
                <w:lang w:val="en-GB"/>
              </w:rPr>
            </w:pPr>
          </w:p>
          <w:p w:rsidR="00673C1A" w:rsidRDefault="00716478">
            <w:pPr>
              <w:tabs>
                <w:tab w:val="left" w:pos="-1440"/>
                <w:tab w:val="left" w:pos="-720"/>
                <w:tab w:val="left" w:pos="0"/>
                <w:tab w:val="left" w:pos="720"/>
                <w:tab w:val="left" w:pos="1440"/>
                <w:tab w:val="left" w:pos="2160"/>
                <w:tab w:val="left" w:pos="2880"/>
              </w:tabs>
              <w:ind w:left="360"/>
              <w:rPr>
                <w:rFonts w:ascii="Arial" w:hAnsi="Arial" w:cs="Arial"/>
                <w:i/>
                <w:lang w:val="en-GB"/>
              </w:rPr>
            </w:pPr>
            <w:r>
              <w:rPr>
                <w:rFonts w:ascii="Arial" w:hAnsi="Arial" w:cs="Arial"/>
                <w:i/>
                <w:lang w:val="en-GB"/>
              </w:rPr>
              <w:t>This learning outcome will constitute approximately 15% of the course.</w:t>
            </w:r>
          </w:p>
          <w:p w:rsidR="00673C1A" w:rsidRDefault="00673C1A">
            <w:pPr>
              <w:rPr>
                <w:rFonts w:ascii="Arial" w:hAnsi="Arial"/>
              </w:rPr>
            </w:pPr>
          </w:p>
          <w:p w:rsidR="00673C1A" w:rsidRDefault="00716478">
            <w:pPr>
              <w:rPr>
                <w:rFonts w:ascii="Arial" w:hAnsi="Arial"/>
              </w:rPr>
            </w:pPr>
            <w:r>
              <w:rPr>
                <w:rFonts w:ascii="Arial" w:hAnsi="Arial"/>
              </w:rPr>
              <w:t>Reference:  Module 7 (CCNA4 online curriculum)</w:t>
            </w:r>
          </w:p>
          <w:p w:rsidR="00673C1A" w:rsidRDefault="00673C1A">
            <w:pPr>
              <w:rPr>
                <w:rFonts w:ascii="Arial" w:hAnsi="Arial"/>
              </w:rPr>
            </w:pPr>
          </w:p>
          <w:p w:rsidR="00673C1A" w:rsidRDefault="00673C1A">
            <w:pPr>
              <w:rPr>
                <w:rFonts w:ascii="Arial" w:hAnsi="Arial"/>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6.</w:t>
            </w:r>
          </w:p>
        </w:tc>
        <w:tc>
          <w:tcPr>
            <w:tcW w:w="7614" w:type="dxa"/>
            <w:shd w:val="clear" w:color="auto" w:fill="auto"/>
          </w:tcPr>
          <w:p w:rsidR="00673C1A" w:rsidRDefault="00716478">
            <w:pPr>
              <w:snapToGrid w:val="0"/>
              <w:rPr>
                <w:rFonts w:ascii="Arial" w:hAnsi="Arial"/>
                <w:b/>
                <w:bCs/>
              </w:rPr>
            </w:pPr>
            <w:r>
              <w:rPr>
                <w:rFonts w:ascii="Arial" w:hAnsi="Arial"/>
                <w:b/>
                <w:bCs/>
              </w:rPr>
              <w:t>Identify and troubleshoot common enterprise network implementation issues using a layered model approach.</w:t>
            </w: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673C1A">
            <w:pPr>
              <w:snapToGrid w:val="0"/>
              <w:rPr>
                <w:rFonts w:ascii="Arial" w:hAnsi="Arial"/>
              </w:rPr>
            </w:pPr>
          </w:p>
        </w:tc>
        <w:tc>
          <w:tcPr>
            <w:tcW w:w="7614" w:type="dxa"/>
            <w:shd w:val="clear" w:color="auto" w:fill="auto"/>
          </w:tcPr>
          <w:p w:rsidR="00673C1A" w:rsidRDefault="00716478">
            <w:pPr>
              <w:snapToGrid w:val="0"/>
              <w:rPr>
                <w:rFonts w:ascii="Arial" w:hAnsi="Arial"/>
              </w:rPr>
            </w:pPr>
            <w:r>
              <w:rPr>
                <w:rFonts w:ascii="Arial" w:hAnsi="Arial"/>
                <w:u w:val="single"/>
              </w:rPr>
              <w:t>Potential Elements of the Performance</w:t>
            </w:r>
            <w:r>
              <w:rPr>
                <w:rFonts w:ascii="Arial" w:hAnsi="Arial"/>
              </w:rPr>
              <w:t>:</w:t>
            </w:r>
          </w:p>
          <w:p w:rsidR="00673C1A" w:rsidRDefault="00673C1A">
            <w:pPr>
              <w:rPr>
                <w:rFonts w:ascii="Arial" w:hAnsi="Arial"/>
              </w:rPr>
            </w:pPr>
          </w:p>
          <w:p w:rsidR="00673C1A" w:rsidRDefault="00716478">
            <w:pPr>
              <w:numPr>
                <w:ilvl w:val="0"/>
                <w:numId w:val="2"/>
              </w:numPr>
              <w:rPr>
                <w:rFonts w:ascii="Arial" w:hAnsi="Arial"/>
              </w:rPr>
            </w:pPr>
            <w:r>
              <w:rPr>
                <w:rFonts w:ascii="Arial" w:hAnsi="Arial"/>
              </w:rPr>
              <w:t>Establish and document a network baseline.</w:t>
            </w:r>
          </w:p>
          <w:p w:rsidR="00673C1A" w:rsidRDefault="00716478">
            <w:pPr>
              <w:numPr>
                <w:ilvl w:val="0"/>
                <w:numId w:val="2"/>
              </w:numPr>
              <w:rPr>
                <w:rFonts w:ascii="Arial" w:hAnsi="Arial"/>
              </w:rPr>
            </w:pPr>
            <w:r>
              <w:rPr>
                <w:rFonts w:ascii="Arial" w:hAnsi="Arial"/>
              </w:rPr>
              <w:t>Describe the various troubleshooting methodologies and troubleshooting tools.</w:t>
            </w:r>
          </w:p>
          <w:p w:rsidR="00673C1A" w:rsidRDefault="00716478">
            <w:pPr>
              <w:numPr>
                <w:ilvl w:val="0"/>
                <w:numId w:val="2"/>
              </w:numPr>
              <w:rPr>
                <w:rFonts w:ascii="Arial" w:hAnsi="Arial"/>
              </w:rPr>
            </w:pPr>
            <w:r>
              <w:rPr>
                <w:rFonts w:ascii="Arial" w:hAnsi="Arial"/>
              </w:rPr>
              <w:t>Describe the common issues that occur during WAN implementation.</w:t>
            </w:r>
          </w:p>
          <w:p w:rsidR="00673C1A" w:rsidRDefault="00716478">
            <w:pPr>
              <w:numPr>
                <w:ilvl w:val="0"/>
                <w:numId w:val="2"/>
              </w:numPr>
              <w:rPr>
                <w:rFonts w:ascii="Arial" w:hAnsi="Arial"/>
              </w:rPr>
            </w:pPr>
            <w:r>
              <w:rPr>
                <w:rFonts w:ascii="Arial" w:hAnsi="Arial"/>
              </w:rPr>
              <w:t>Identify and troubleshoot common enterprise network implementation issues using a layered model approach.</w:t>
            </w:r>
          </w:p>
          <w:p w:rsidR="00673C1A" w:rsidRDefault="00673C1A">
            <w:pPr>
              <w:tabs>
                <w:tab w:val="left" w:pos="-1440"/>
                <w:tab w:val="left" w:pos="-720"/>
                <w:tab w:val="left" w:pos="0"/>
                <w:tab w:val="left" w:pos="720"/>
                <w:tab w:val="left" w:pos="1440"/>
                <w:tab w:val="left" w:pos="2160"/>
                <w:tab w:val="left" w:pos="2880"/>
              </w:tabs>
              <w:ind w:left="360"/>
              <w:rPr>
                <w:rFonts w:ascii="Arial" w:hAnsi="Arial" w:cs="Arial"/>
                <w:i/>
                <w:lang w:val="en-GB"/>
              </w:rPr>
            </w:pPr>
          </w:p>
          <w:p w:rsidR="00673C1A" w:rsidRDefault="00716478">
            <w:pPr>
              <w:tabs>
                <w:tab w:val="left" w:pos="-1440"/>
                <w:tab w:val="left" w:pos="-720"/>
                <w:tab w:val="left" w:pos="0"/>
                <w:tab w:val="left" w:pos="720"/>
                <w:tab w:val="left" w:pos="1440"/>
                <w:tab w:val="left" w:pos="2160"/>
                <w:tab w:val="left" w:pos="2880"/>
              </w:tabs>
              <w:ind w:left="360"/>
              <w:rPr>
                <w:rFonts w:ascii="Arial" w:hAnsi="Arial" w:cs="Arial"/>
                <w:i/>
                <w:lang w:val="en-GB"/>
              </w:rPr>
            </w:pPr>
            <w:r>
              <w:rPr>
                <w:rFonts w:ascii="Arial" w:hAnsi="Arial" w:cs="Arial"/>
                <w:i/>
                <w:lang w:val="en-GB"/>
              </w:rPr>
              <w:t>This learning outcome will constitute approximately 15% of the course.</w:t>
            </w:r>
          </w:p>
          <w:p w:rsidR="00673C1A" w:rsidRDefault="00673C1A">
            <w:pPr>
              <w:rPr>
                <w:rFonts w:ascii="Arial" w:hAnsi="Arial"/>
              </w:rPr>
            </w:pPr>
          </w:p>
          <w:p w:rsidR="00673C1A" w:rsidRDefault="00716478">
            <w:pPr>
              <w:rPr>
                <w:rFonts w:ascii="Arial" w:hAnsi="Arial"/>
              </w:rPr>
            </w:pPr>
            <w:r>
              <w:rPr>
                <w:rFonts w:ascii="Arial" w:hAnsi="Arial"/>
              </w:rPr>
              <w:t>Reference:  Module 8 (CCNA4 online curriculum)</w:t>
            </w:r>
          </w:p>
          <w:p w:rsidR="00673C1A" w:rsidRDefault="00673C1A">
            <w:pPr>
              <w:rPr>
                <w:rFonts w:ascii="Arial" w:hAnsi="Arial"/>
              </w:rPr>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673C1A">
            <w:pPr>
              <w:snapToGrid w:val="0"/>
              <w:rPr>
                <w:rFonts w:ascii="Arial" w:hAnsi="Arial"/>
              </w:rPr>
            </w:pPr>
          </w:p>
        </w:tc>
        <w:tc>
          <w:tcPr>
            <w:tcW w:w="7614" w:type="dxa"/>
            <w:shd w:val="clear" w:color="auto" w:fill="auto"/>
          </w:tcPr>
          <w:p w:rsidR="00673C1A" w:rsidRDefault="00673C1A">
            <w:pPr>
              <w:snapToGrid w:val="0"/>
            </w:pPr>
          </w:p>
        </w:tc>
      </w:tr>
      <w:tr w:rsidR="00673C1A">
        <w:tc>
          <w:tcPr>
            <w:tcW w:w="675" w:type="dxa"/>
            <w:shd w:val="clear" w:color="auto" w:fill="auto"/>
          </w:tcPr>
          <w:p w:rsidR="00673C1A" w:rsidRDefault="00673C1A">
            <w:pPr>
              <w:snapToGrid w:val="0"/>
              <w:rPr>
                <w:rFonts w:ascii="Arial" w:hAnsi="Arial"/>
              </w:rPr>
            </w:pPr>
          </w:p>
        </w:tc>
        <w:tc>
          <w:tcPr>
            <w:tcW w:w="567" w:type="dxa"/>
            <w:shd w:val="clear" w:color="auto" w:fill="auto"/>
          </w:tcPr>
          <w:p w:rsidR="00673C1A" w:rsidRDefault="00673C1A">
            <w:pPr>
              <w:snapToGrid w:val="0"/>
              <w:rPr>
                <w:rFonts w:ascii="Arial" w:hAnsi="Arial"/>
              </w:rPr>
            </w:pPr>
          </w:p>
        </w:tc>
        <w:tc>
          <w:tcPr>
            <w:tcW w:w="7614" w:type="dxa"/>
            <w:shd w:val="clear" w:color="auto" w:fill="auto"/>
          </w:tcPr>
          <w:p w:rsidR="00673C1A" w:rsidRDefault="00673C1A">
            <w:pPr>
              <w:snapToGrid w:val="0"/>
              <w:rPr>
                <w:rFonts w:ascii="Arial" w:hAnsi="Arial"/>
              </w:rPr>
            </w:pPr>
          </w:p>
        </w:tc>
      </w:tr>
    </w:tbl>
    <w:p w:rsidR="00673C1A" w:rsidRDefault="00673C1A"/>
    <w:p w:rsidR="00673C1A" w:rsidRDefault="00673C1A">
      <w:pPr>
        <w:rPr>
          <w:rFonts w:ascii="Arial" w:hAnsi="Arial"/>
        </w:rPr>
      </w:pPr>
    </w:p>
    <w:tbl>
      <w:tblPr>
        <w:tblW w:w="0" w:type="auto"/>
        <w:tblLayout w:type="fixed"/>
        <w:tblLook w:val="0000"/>
      </w:tblPr>
      <w:tblGrid>
        <w:gridCol w:w="567"/>
        <w:gridCol w:w="108"/>
        <w:gridCol w:w="567"/>
        <w:gridCol w:w="6939"/>
        <w:gridCol w:w="675"/>
      </w:tblGrid>
      <w:tr w:rsidR="00673C1A">
        <w:trPr>
          <w:cantSplit/>
        </w:trPr>
        <w:tc>
          <w:tcPr>
            <w:tcW w:w="675" w:type="dxa"/>
            <w:gridSpan w:val="2"/>
            <w:shd w:val="clear" w:color="auto" w:fill="auto"/>
          </w:tcPr>
          <w:p w:rsidR="00673C1A" w:rsidRDefault="00716478">
            <w:pPr>
              <w:snapToGrid w:val="0"/>
              <w:rPr>
                <w:rFonts w:ascii="Arial" w:hAnsi="Arial"/>
                <w:b/>
              </w:rPr>
            </w:pPr>
            <w:r>
              <w:rPr>
                <w:rFonts w:ascii="Arial" w:hAnsi="Arial"/>
                <w:b/>
              </w:rPr>
              <w:t>III.</w:t>
            </w:r>
          </w:p>
        </w:tc>
        <w:tc>
          <w:tcPr>
            <w:tcW w:w="8181" w:type="dxa"/>
            <w:gridSpan w:val="3"/>
            <w:shd w:val="clear" w:color="auto" w:fill="auto"/>
          </w:tcPr>
          <w:p w:rsidR="00673C1A" w:rsidRDefault="00716478">
            <w:pPr>
              <w:snapToGrid w:val="0"/>
              <w:rPr>
                <w:rFonts w:ascii="Arial" w:hAnsi="Arial"/>
                <w:b/>
              </w:rPr>
            </w:pPr>
            <w:r>
              <w:rPr>
                <w:rFonts w:ascii="Arial" w:hAnsi="Arial"/>
                <w:b/>
              </w:rPr>
              <w:t>TOPICS:</w:t>
            </w:r>
          </w:p>
          <w:p w:rsidR="00673C1A" w:rsidRDefault="00673C1A">
            <w:pPr>
              <w:rPr>
                <w:rFonts w:ascii="Arial" w:hAnsi="Arial"/>
              </w:rPr>
            </w:pPr>
          </w:p>
        </w:tc>
      </w:tr>
      <w:tr w:rsidR="00673C1A">
        <w:tc>
          <w:tcPr>
            <w:tcW w:w="675" w:type="dxa"/>
            <w:gridSpan w:val="2"/>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1.</w:t>
            </w:r>
          </w:p>
        </w:tc>
        <w:tc>
          <w:tcPr>
            <w:tcW w:w="7614" w:type="dxa"/>
            <w:gridSpan w:val="2"/>
            <w:shd w:val="clear" w:color="auto" w:fill="auto"/>
          </w:tcPr>
          <w:p w:rsidR="00673C1A" w:rsidRDefault="00716478">
            <w:pPr>
              <w:snapToGrid w:val="0"/>
              <w:rPr>
                <w:rFonts w:ascii="Arial" w:hAnsi="Arial"/>
              </w:rPr>
            </w:pPr>
            <w:r>
              <w:rPr>
                <w:rFonts w:ascii="Arial" w:hAnsi="Arial"/>
              </w:rPr>
              <w:t>PPP</w:t>
            </w:r>
          </w:p>
        </w:tc>
      </w:tr>
      <w:tr w:rsidR="00673C1A">
        <w:tc>
          <w:tcPr>
            <w:tcW w:w="675" w:type="dxa"/>
            <w:gridSpan w:val="2"/>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2.</w:t>
            </w:r>
          </w:p>
        </w:tc>
        <w:tc>
          <w:tcPr>
            <w:tcW w:w="7614" w:type="dxa"/>
            <w:gridSpan w:val="2"/>
            <w:shd w:val="clear" w:color="auto" w:fill="auto"/>
          </w:tcPr>
          <w:p w:rsidR="00673C1A" w:rsidRDefault="00716478">
            <w:pPr>
              <w:snapToGrid w:val="0"/>
              <w:rPr>
                <w:rFonts w:ascii="Arial" w:hAnsi="Arial"/>
              </w:rPr>
            </w:pPr>
            <w:r>
              <w:rPr>
                <w:rFonts w:ascii="Arial" w:hAnsi="Arial"/>
              </w:rPr>
              <w:t>Frame Relay</w:t>
            </w:r>
          </w:p>
        </w:tc>
      </w:tr>
      <w:tr w:rsidR="00673C1A">
        <w:tc>
          <w:tcPr>
            <w:tcW w:w="675" w:type="dxa"/>
            <w:gridSpan w:val="2"/>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3.</w:t>
            </w:r>
          </w:p>
        </w:tc>
        <w:tc>
          <w:tcPr>
            <w:tcW w:w="7614" w:type="dxa"/>
            <w:gridSpan w:val="2"/>
            <w:shd w:val="clear" w:color="auto" w:fill="auto"/>
          </w:tcPr>
          <w:p w:rsidR="00673C1A" w:rsidRDefault="00716478">
            <w:pPr>
              <w:snapToGrid w:val="0"/>
              <w:rPr>
                <w:rFonts w:ascii="Arial" w:hAnsi="Arial"/>
              </w:rPr>
            </w:pPr>
            <w:r>
              <w:rPr>
                <w:rFonts w:ascii="Arial" w:hAnsi="Arial"/>
              </w:rPr>
              <w:t>Security</w:t>
            </w:r>
          </w:p>
        </w:tc>
      </w:tr>
      <w:tr w:rsidR="00673C1A">
        <w:tc>
          <w:tcPr>
            <w:tcW w:w="675" w:type="dxa"/>
            <w:gridSpan w:val="2"/>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4.</w:t>
            </w:r>
          </w:p>
        </w:tc>
        <w:tc>
          <w:tcPr>
            <w:tcW w:w="7614" w:type="dxa"/>
            <w:gridSpan w:val="2"/>
            <w:shd w:val="clear" w:color="auto" w:fill="auto"/>
          </w:tcPr>
          <w:p w:rsidR="00673C1A" w:rsidRDefault="00716478">
            <w:pPr>
              <w:snapToGrid w:val="0"/>
              <w:rPr>
                <w:rFonts w:ascii="Arial" w:hAnsi="Arial"/>
              </w:rPr>
            </w:pPr>
            <w:proofErr w:type="spellStart"/>
            <w:r>
              <w:rPr>
                <w:rFonts w:ascii="Arial" w:hAnsi="Arial"/>
              </w:rPr>
              <w:t>Teleworker</w:t>
            </w:r>
            <w:proofErr w:type="spellEnd"/>
          </w:p>
        </w:tc>
      </w:tr>
      <w:tr w:rsidR="00673C1A">
        <w:tc>
          <w:tcPr>
            <w:tcW w:w="675" w:type="dxa"/>
            <w:gridSpan w:val="2"/>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5.</w:t>
            </w:r>
          </w:p>
        </w:tc>
        <w:tc>
          <w:tcPr>
            <w:tcW w:w="7614" w:type="dxa"/>
            <w:gridSpan w:val="2"/>
            <w:shd w:val="clear" w:color="auto" w:fill="auto"/>
          </w:tcPr>
          <w:p w:rsidR="00673C1A" w:rsidRDefault="00716478">
            <w:pPr>
              <w:snapToGrid w:val="0"/>
              <w:rPr>
                <w:rFonts w:ascii="Arial" w:hAnsi="Arial"/>
              </w:rPr>
            </w:pPr>
            <w:r>
              <w:rPr>
                <w:rFonts w:ascii="Arial" w:hAnsi="Arial"/>
              </w:rPr>
              <w:t>IP Addressing Services</w:t>
            </w:r>
          </w:p>
        </w:tc>
      </w:tr>
      <w:tr w:rsidR="00673C1A">
        <w:tc>
          <w:tcPr>
            <w:tcW w:w="675" w:type="dxa"/>
            <w:gridSpan w:val="2"/>
            <w:shd w:val="clear" w:color="auto" w:fill="auto"/>
          </w:tcPr>
          <w:p w:rsidR="00673C1A" w:rsidRDefault="00673C1A">
            <w:pPr>
              <w:snapToGrid w:val="0"/>
              <w:rPr>
                <w:rFonts w:ascii="Arial" w:hAnsi="Arial"/>
              </w:rPr>
            </w:pPr>
          </w:p>
        </w:tc>
        <w:tc>
          <w:tcPr>
            <w:tcW w:w="567" w:type="dxa"/>
            <w:shd w:val="clear" w:color="auto" w:fill="auto"/>
          </w:tcPr>
          <w:p w:rsidR="00673C1A" w:rsidRDefault="00716478">
            <w:pPr>
              <w:snapToGrid w:val="0"/>
              <w:rPr>
                <w:rFonts w:ascii="Arial" w:hAnsi="Arial"/>
              </w:rPr>
            </w:pPr>
            <w:r>
              <w:rPr>
                <w:rFonts w:ascii="Arial" w:hAnsi="Arial"/>
              </w:rPr>
              <w:t>6.</w:t>
            </w:r>
          </w:p>
        </w:tc>
        <w:tc>
          <w:tcPr>
            <w:tcW w:w="7614" w:type="dxa"/>
            <w:gridSpan w:val="2"/>
            <w:shd w:val="clear" w:color="auto" w:fill="auto"/>
          </w:tcPr>
          <w:p w:rsidR="00673C1A" w:rsidRDefault="00716478">
            <w:pPr>
              <w:snapToGrid w:val="0"/>
              <w:rPr>
                <w:rFonts w:ascii="Arial" w:hAnsi="Arial"/>
              </w:rPr>
            </w:pPr>
            <w:r>
              <w:rPr>
                <w:rFonts w:ascii="Arial" w:hAnsi="Arial"/>
              </w:rPr>
              <w:t>Troubleshooting</w:t>
            </w:r>
          </w:p>
        </w:tc>
      </w:tr>
      <w:tr w:rsidR="00673C1A">
        <w:tblPrEx>
          <w:tblCellMar>
            <w:left w:w="0" w:type="dxa"/>
            <w:right w:w="0" w:type="dxa"/>
          </w:tblCellMar>
        </w:tblPrEx>
        <w:tc>
          <w:tcPr>
            <w:tcW w:w="567" w:type="dxa"/>
            <w:shd w:val="clear" w:color="auto" w:fill="auto"/>
          </w:tcPr>
          <w:p w:rsidR="00673C1A" w:rsidRDefault="00673C1A">
            <w:pPr>
              <w:snapToGrid w:val="0"/>
              <w:rPr>
                <w:rFonts w:ascii="Arial" w:hAnsi="Arial"/>
              </w:rPr>
            </w:pPr>
          </w:p>
        </w:tc>
        <w:tc>
          <w:tcPr>
            <w:tcW w:w="7614" w:type="dxa"/>
            <w:gridSpan w:val="3"/>
            <w:shd w:val="clear" w:color="auto" w:fill="auto"/>
          </w:tcPr>
          <w:p w:rsidR="00673C1A" w:rsidRDefault="00673C1A">
            <w:pPr>
              <w:snapToGrid w:val="0"/>
              <w:rPr>
                <w:rFonts w:ascii="Arial" w:hAnsi="Arial"/>
              </w:rPr>
            </w:pPr>
          </w:p>
        </w:tc>
        <w:tc>
          <w:tcPr>
            <w:tcW w:w="675" w:type="dxa"/>
            <w:shd w:val="clear" w:color="auto" w:fill="auto"/>
          </w:tcPr>
          <w:p w:rsidR="00673C1A" w:rsidRDefault="00673C1A">
            <w:pPr>
              <w:snapToGrid w:val="0"/>
              <w:rPr>
                <w:rFonts w:ascii="Arial" w:hAnsi="Arial"/>
              </w:rPr>
            </w:pPr>
          </w:p>
        </w:tc>
      </w:tr>
    </w:tbl>
    <w:p w:rsidR="00673C1A" w:rsidRDefault="00673C1A">
      <w:pPr>
        <w:rPr>
          <w:rFonts w:ascii="Arial" w:hAnsi="Arial"/>
        </w:rPr>
      </w:pPr>
    </w:p>
    <w:tbl>
      <w:tblPr>
        <w:tblW w:w="0" w:type="auto"/>
        <w:tblLayout w:type="fixed"/>
        <w:tblLook w:val="0000"/>
      </w:tblPr>
      <w:tblGrid>
        <w:gridCol w:w="675"/>
        <w:gridCol w:w="8181"/>
      </w:tblGrid>
      <w:tr w:rsidR="00673C1A">
        <w:trPr>
          <w:cantSplit/>
        </w:trPr>
        <w:tc>
          <w:tcPr>
            <w:tcW w:w="675" w:type="dxa"/>
            <w:shd w:val="clear" w:color="auto" w:fill="auto"/>
          </w:tcPr>
          <w:p w:rsidR="00673C1A" w:rsidRDefault="00716478">
            <w:pPr>
              <w:snapToGrid w:val="0"/>
              <w:rPr>
                <w:rFonts w:ascii="Arial" w:hAnsi="Arial"/>
                <w:b/>
              </w:rPr>
            </w:pPr>
            <w:r>
              <w:rPr>
                <w:rFonts w:ascii="Arial" w:hAnsi="Arial"/>
                <w:b/>
              </w:rPr>
              <w:t>IV.</w:t>
            </w:r>
          </w:p>
        </w:tc>
        <w:tc>
          <w:tcPr>
            <w:tcW w:w="8181" w:type="dxa"/>
            <w:shd w:val="clear" w:color="auto" w:fill="auto"/>
          </w:tcPr>
          <w:p w:rsidR="00673C1A" w:rsidRDefault="00716478">
            <w:pPr>
              <w:snapToGrid w:val="0"/>
              <w:rPr>
                <w:rFonts w:ascii="Arial" w:hAnsi="Arial"/>
                <w:b/>
              </w:rPr>
            </w:pPr>
            <w:r>
              <w:rPr>
                <w:rFonts w:ascii="Arial" w:hAnsi="Arial"/>
                <w:b/>
              </w:rPr>
              <w:t>REQUIRED RESOURCES/TEXTS/MATERIALS:</w:t>
            </w:r>
          </w:p>
          <w:p w:rsidR="00673C1A" w:rsidRDefault="00673C1A">
            <w:pPr>
              <w:rPr>
                <w:rFonts w:ascii="Arial" w:hAnsi="Arial"/>
                <w:b/>
              </w:rPr>
            </w:pPr>
          </w:p>
          <w:p w:rsidR="00673C1A" w:rsidRDefault="00716478">
            <w:pPr>
              <w:rPr>
                <w:rFonts w:ascii="Arial" w:hAnsi="Arial"/>
                <w:bCs/>
              </w:rPr>
            </w:pPr>
            <w:r>
              <w:rPr>
                <w:rFonts w:ascii="Arial" w:hAnsi="Arial"/>
                <w:bCs/>
              </w:rPr>
              <w:t>All required course materials are available on-line.</w:t>
            </w:r>
          </w:p>
          <w:p w:rsidR="00673C1A" w:rsidRDefault="00673C1A">
            <w:pPr>
              <w:pStyle w:val="Heading1"/>
              <w:jc w:val="left"/>
              <w:rPr>
                <w:rFonts w:ascii="Arial" w:hAnsi="Arial" w:cs="Arial"/>
                <w:color w:val="000000"/>
                <w:szCs w:val="24"/>
              </w:rPr>
            </w:pPr>
          </w:p>
          <w:p w:rsidR="00673C1A" w:rsidRDefault="00716478">
            <w:pPr>
              <w:pStyle w:val="Heading1"/>
              <w:jc w:val="left"/>
              <w:rPr>
                <w:rFonts w:ascii="Arial" w:hAnsi="Arial" w:cs="Arial"/>
                <w:color w:val="000000"/>
                <w:szCs w:val="24"/>
                <w:u w:val="none"/>
              </w:rPr>
            </w:pPr>
            <w:r>
              <w:rPr>
                <w:rFonts w:ascii="Arial" w:hAnsi="Arial" w:cs="Arial"/>
                <w:color w:val="000000"/>
                <w:szCs w:val="24"/>
                <w:u w:val="none"/>
              </w:rPr>
              <w:t>Text: (optional but recommended)</w:t>
            </w:r>
          </w:p>
          <w:p w:rsidR="00673C1A" w:rsidRDefault="00716478">
            <w:pPr>
              <w:pStyle w:val="Heading1"/>
              <w:jc w:val="left"/>
              <w:rPr>
                <w:rFonts w:ascii="Arial" w:hAnsi="Arial" w:cs="Arial"/>
                <w:color w:val="000000"/>
                <w:szCs w:val="24"/>
                <w:u w:val="none"/>
              </w:rPr>
            </w:pPr>
            <w:proofErr w:type="spellStart"/>
            <w:r>
              <w:rPr>
                <w:rFonts w:ascii="Arial" w:hAnsi="Arial" w:cs="Arial"/>
                <w:color w:val="000000"/>
                <w:szCs w:val="24"/>
                <w:u w:val="none"/>
              </w:rPr>
              <w:t>CCNA</w:t>
            </w:r>
            <w:proofErr w:type="spellEnd"/>
            <w:r>
              <w:rPr>
                <w:rFonts w:ascii="Arial" w:hAnsi="Arial" w:cs="Arial"/>
                <w:color w:val="000000"/>
                <w:szCs w:val="24"/>
                <w:u w:val="none"/>
              </w:rPr>
              <w:t xml:space="preserve"> Portable Command Guide, 2nd Edition</w:t>
            </w:r>
          </w:p>
          <w:p w:rsidR="00673C1A" w:rsidRDefault="00716478">
            <w:pPr>
              <w:rPr>
                <w:rStyle w:val="apple-style-span"/>
                <w:rFonts w:ascii="Arial" w:hAnsi="Arial" w:cs="Arial"/>
                <w:color w:val="666666"/>
                <w:szCs w:val="24"/>
              </w:rPr>
            </w:pPr>
            <w:r>
              <w:rPr>
                <w:rStyle w:val="apple-style-span"/>
                <w:rFonts w:ascii="Arial" w:hAnsi="Arial" w:cs="Arial"/>
                <w:color w:val="666666"/>
                <w:szCs w:val="24"/>
              </w:rPr>
              <w:t>ISBN-10: 1-58720-193-3</w:t>
            </w:r>
          </w:p>
        </w:tc>
      </w:tr>
    </w:tbl>
    <w:p w:rsidR="00673C1A" w:rsidRDefault="00673C1A"/>
    <w:tbl>
      <w:tblPr>
        <w:tblW w:w="0" w:type="auto"/>
        <w:tblLayout w:type="fixed"/>
        <w:tblLook w:val="0000"/>
      </w:tblPr>
      <w:tblGrid>
        <w:gridCol w:w="675"/>
        <w:gridCol w:w="8181"/>
      </w:tblGrid>
      <w:tr w:rsidR="00673C1A">
        <w:trPr>
          <w:cantSplit/>
        </w:trPr>
        <w:tc>
          <w:tcPr>
            <w:tcW w:w="675" w:type="dxa"/>
            <w:shd w:val="clear" w:color="auto" w:fill="auto"/>
          </w:tcPr>
          <w:p w:rsidR="00673C1A" w:rsidRDefault="00716478">
            <w:pPr>
              <w:snapToGrid w:val="0"/>
              <w:rPr>
                <w:rFonts w:ascii="Arial" w:hAnsi="Arial"/>
                <w:b/>
              </w:rPr>
            </w:pPr>
            <w:r>
              <w:rPr>
                <w:rFonts w:ascii="Arial" w:hAnsi="Arial"/>
                <w:b/>
              </w:rPr>
              <w:lastRenderedPageBreak/>
              <w:t>V.</w:t>
            </w:r>
          </w:p>
        </w:tc>
        <w:tc>
          <w:tcPr>
            <w:tcW w:w="8181" w:type="dxa"/>
            <w:shd w:val="clear" w:color="auto" w:fill="auto"/>
          </w:tcPr>
          <w:p w:rsidR="00673C1A" w:rsidRDefault="00716478">
            <w:pPr>
              <w:snapToGrid w:val="0"/>
              <w:rPr>
                <w:rFonts w:ascii="Arial" w:hAnsi="Arial"/>
                <w:b/>
              </w:rPr>
            </w:pPr>
            <w:r>
              <w:rPr>
                <w:rFonts w:ascii="Arial" w:hAnsi="Arial"/>
                <w:b/>
              </w:rPr>
              <w:t>EVALUATION PROCESS/GRADING SYSTEM:</w:t>
            </w:r>
          </w:p>
          <w:p w:rsidR="00673C1A" w:rsidRDefault="00673C1A">
            <w:pPr>
              <w:rPr>
                <w:rFonts w:ascii="Arial" w:hAnsi="Arial"/>
                <w:b/>
              </w:rPr>
            </w:pPr>
          </w:p>
          <w:p w:rsidR="00673C1A" w:rsidRDefault="00716478">
            <w:pPr>
              <w:tabs>
                <w:tab w:val="left" w:pos="-1440"/>
                <w:tab w:val="left" w:pos="-720"/>
                <w:tab w:val="left" w:pos="0"/>
                <w:tab w:val="left" w:pos="720"/>
                <w:tab w:val="left" w:pos="1294"/>
                <w:tab w:val="left" w:pos="1440"/>
                <w:tab w:val="left" w:pos="2160"/>
                <w:tab w:val="left" w:pos="2880"/>
              </w:tabs>
              <w:ind w:left="2014" w:hanging="1294"/>
              <w:rPr>
                <w:rFonts w:ascii="Arial" w:hAnsi="Arial" w:cs="Arial"/>
                <w:lang w:val="en-GB"/>
              </w:rPr>
            </w:pPr>
            <w:r>
              <w:rPr>
                <w:rFonts w:ascii="Arial" w:hAnsi="Arial" w:cs="Arial"/>
                <w:lang w:val="en-GB"/>
              </w:rPr>
              <w:t>Online Cisco Module tests and block tests:</w:t>
            </w:r>
            <w:r>
              <w:rPr>
                <w:rFonts w:ascii="Arial" w:hAnsi="Arial" w:cs="Arial"/>
                <w:lang w:val="en-GB"/>
              </w:rPr>
              <w:tab/>
            </w:r>
            <w:r>
              <w:rPr>
                <w:rFonts w:ascii="Arial" w:hAnsi="Arial" w:cs="Arial"/>
                <w:lang w:val="en-GB"/>
              </w:rPr>
              <w:tab/>
              <w:t xml:space="preserve"> </w:t>
            </w:r>
            <w:r>
              <w:rPr>
                <w:rFonts w:ascii="Arial" w:hAnsi="Arial" w:cs="Arial"/>
                <w:lang w:val="en-GB"/>
              </w:rPr>
              <w:tab/>
              <w:t>30%</w:t>
            </w:r>
          </w:p>
          <w:p w:rsidR="00673C1A" w:rsidRDefault="00716478">
            <w:pPr>
              <w:tabs>
                <w:tab w:val="left" w:pos="-1440"/>
                <w:tab w:val="left" w:pos="-720"/>
                <w:tab w:val="left" w:pos="0"/>
                <w:tab w:val="left" w:pos="720"/>
                <w:tab w:val="left" w:pos="1294"/>
                <w:tab w:val="left" w:pos="1440"/>
                <w:tab w:val="left" w:pos="2160"/>
                <w:tab w:val="left" w:pos="2880"/>
              </w:tabs>
              <w:ind w:left="2014" w:hanging="1294"/>
              <w:rPr>
                <w:rFonts w:ascii="Arial" w:hAnsi="Arial" w:cs="Arial"/>
                <w:lang w:val="en-GB"/>
              </w:rPr>
            </w:pPr>
            <w:r>
              <w:rPr>
                <w:rFonts w:ascii="Arial" w:hAnsi="Arial" w:cs="Arial"/>
                <w:lang w:val="en-GB"/>
              </w:rPr>
              <w:t xml:space="preserve">Final Cisco </w:t>
            </w:r>
            <w:proofErr w:type="spellStart"/>
            <w:r>
              <w:rPr>
                <w:rFonts w:ascii="Arial" w:hAnsi="Arial" w:cs="Arial"/>
                <w:lang w:val="en-GB"/>
              </w:rPr>
              <w:t>CCNA</w:t>
            </w:r>
            <w:proofErr w:type="spellEnd"/>
            <w:r>
              <w:rPr>
                <w:rFonts w:ascii="Arial" w:hAnsi="Arial" w:cs="Arial"/>
                <w:lang w:val="en-GB"/>
              </w:rPr>
              <w:t xml:space="preserve"> 4 Exam</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25%</w:t>
            </w:r>
          </w:p>
          <w:p w:rsidR="00673C1A" w:rsidRDefault="00716478">
            <w:pPr>
              <w:tabs>
                <w:tab w:val="left" w:pos="-1440"/>
                <w:tab w:val="left" w:pos="-720"/>
                <w:tab w:val="left" w:pos="0"/>
                <w:tab w:val="left" w:pos="720"/>
                <w:tab w:val="left" w:pos="1294"/>
                <w:tab w:val="left" w:pos="1440"/>
                <w:tab w:val="left" w:pos="2160"/>
                <w:tab w:val="left" w:pos="2880"/>
              </w:tabs>
              <w:ind w:left="2014" w:hanging="1294"/>
              <w:rPr>
                <w:rFonts w:ascii="Arial" w:hAnsi="Arial" w:cs="Arial"/>
                <w:lang w:val="en-GB"/>
              </w:rPr>
            </w:pPr>
            <w:r>
              <w:rPr>
                <w:rFonts w:ascii="Arial" w:hAnsi="Arial" w:cs="Arial"/>
                <w:lang w:val="en-GB"/>
              </w:rPr>
              <w:t>Practical Test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15%</w:t>
            </w:r>
          </w:p>
          <w:p w:rsidR="00673C1A" w:rsidRDefault="00716478">
            <w:pPr>
              <w:tabs>
                <w:tab w:val="left" w:pos="-1440"/>
                <w:tab w:val="left" w:pos="-720"/>
                <w:tab w:val="left" w:pos="0"/>
                <w:tab w:val="left" w:pos="720"/>
                <w:tab w:val="left" w:pos="1294"/>
                <w:tab w:val="left" w:pos="1440"/>
                <w:tab w:val="left" w:pos="2160"/>
                <w:tab w:val="left" w:pos="2880"/>
              </w:tabs>
              <w:ind w:left="2014" w:hanging="1294"/>
              <w:rPr>
                <w:rFonts w:ascii="Arial" w:hAnsi="Arial" w:cs="Arial"/>
                <w:lang w:val="en-GB"/>
              </w:rPr>
            </w:pPr>
            <w:r>
              <w:rPr>
                <w:rFonts w:ascii="Arial" w:hAnsi="Arial" w:cs="Arial"/>
                <w:lang w:val="en-GB"/>
              </w:rPr>
              <w:t>Lab Activities</w:t>
            </w:r>
            <w:r>
              <w:rPr>
                <w:rFonts w:ascii="Arial" w:hAnsi="Arial" w:cs="Arial"/>
                <w:lang w:val="en-GB"/>
              </w:rPr>
              <w:tab/>
              <w:t xml:space="preserve"> and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30%</w:t>
            </w:r>
          </w:p>
          <w:p w:rsidR="00673C1A" w:rsidRDefault="00673C1A">
            <w:pPr>
              <w:tabs>
                <w:tab w:val="left" w:pos="-1440"/>
                <w:tab w:val="left" w:pos="-720"/>
                <w:tab w:val="left" w:pos="0"/>
                <w:tab w:val="left" w:pos="720"/>
                <w:tab w:val="left" w:pos="1294"/>
                <w:tab w:val="left" w:pos="1440"/>
                <w:tab w:val="left" w:pos="2160"/>
                <w:tab w:val="left" w:pos="2880"/>
              </w:tabs>
              <w:ind w:left="2014" w:hanging="1294"/>
              <w:rPr>
                <w:rFonts w:ascii="Arial" w:hAnsi="Arial" w:cs="Arial"/>
                <w:lang w:val="en-GB"/>
              </w:rPr>
            </w:pPr>
          </w:p>
          <w:p w:rsidR="00673C1A" w:rsidRDefault="00716478">
            <w:pPr>
              <w:tabs>
                <w:tab w:val="left" w:pos="-1440"/>
                <w:tab w:val="left" w:pos="-720"/>
                <w:tab w:val="left" w:pos="0"/>
                <w:tab w:val="left" w:pos="720"/>
                <w:tab w:val="left" w:pos="1294"/>
                <w:tab w:val="left" w:pos="1440"/>
                <w:tab w:val="left" w:pos="2160"/>
                <w:tab w:val="left" w:pos="2880"/>
              </w:tabs>
              <w:ind w:left="720" w:hanging="720"/>
              <w:rPr>
                <w:rFonts w:ascii="Arial" w:hAnsi="Arial" w:cs="Arial"/>
                <w:lang w:val="en-GB"/>
              </w:rPr>
            </w:pPr>
            <w:r>
              <w:rPr>
                <w:rFonts w:ascii="Arial" w:hAnsi="Arial" w:cs="Arial"/>
                <w:lang w:val="en-GB"/>
              </w:rPr>
              <w:tab/>
              <w:t xml:space="preserve">(The percentages shown above may vary slightly if circumstances warrant.) </w:t>
            </w:r>
          </w:p>
          <w:p w:rsidR="00673C1A" w:rsidRDefault="00673C1A">
            <w:pPr>
              <w:pStyle w:val="EnvelopeReturn"/>
            </w:pPr>
          </w:p>
        </w:tc>
      </w:tr>
      <w:tr w:rsidR="00673C1A">
        <w:trPr>
          <w:cantSplit/>
        </w:trPr>
        <w:tc>
          <w:tcPr>
            <w:tcW w:w="675" w:type="dxa"/>
            <w:shd w:val="clear" w:color="auto" w:fill="auto"/>
          </w:tcPr>
          <w:p w:rsidR="00673C1A" w:rsidRDefault="00673C1A">
            <w:pPr>
              <w:pStyle w:val="EnvelopeReturn"/>
              <w:snapToGrid w:val="0"/>
            </w:pPr>
          </w:p>
        </w:tc>
        <w:tc>
          <w:tcPr>
            <w:tcW w:w="8181" w:type="dxa"/>
            <w:shd w:val="clear" w:color="auto" w:fill="auto"/>
          </w:tcPr>
          <w:p w:rsidR="00673C1A" w:rsidRDefault="00716478">
            <w:pPr>
              <w:snapToGrid w:val="0"/>
              <w:rPr>
                <w:rFonts w:ascii="Arial" w:hAnsi="Arial"/>
              </w:rPr>
            </w:pPr>
            <w:r>
              <w:rPr>
                <w:rFonts w:ascii="Arial" w:hAnsi="Arial"/>
              </w:rPr>
              <w:t>The following semester grades will be assigned to students in postsecondary courses:</w:t>
            </w:r>
          </w:p>
        </w:tc>
      </w:tr>
    </w:tbl>
    <w:p w:rsidR="00673C1A" w:rsidRDefault="00673C1A"/>
    <w:tbl>
      <w:tblPr>
        <w:tblW w:w="0" w:type="auto"/>
        <w:tblLayout w:type="fixed"/>
        <w:tblLook w:val="0000"/>
      </w:tblPr>
      <w:tblGrid>
        <w:gridCol w:w="675"/>
        <w:gridCol w:w="1701"/>
        <w:gridCol w:w="4678"/>
        <w:gridCol w:w="1802"/>
      </w:tblGrid>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673C1A">
            <w:pPr>
              <w:snapToGrid w:val="0"/>
              <w:jc w:val="center"/>
              <w:rPr>
                <w:rFonts w:ascii="Arial" w:hAnsi="Arial" w:cs="Arial"/>
                <w:i/>
                <w:iCs/>
              </w:rPr>
            </w:pPr>
          </w:p>
          <w:p w:rsidR="00673C1A" w:rsidRDefault="00716478">
            <w:pPr>
              <w:pStyle w:val="Heading2"/>
              <w:rPr>
                <w:rFonts w:ascii="Arial" w:hAnsi="Arial" w:cs="Arial"/>
              </w:rPr>
            </w:pPr>
            <w:r>
              <w:rPr>
                <w:rFonts w:ascii="Arial" w:hAnsi="Arial" w:cs="Arial"/>
              </w:rPr>
              <w:t>Grade</w:t>
            </w:r>
          </w:p>
        </w:tc>
        <w:tc>
          <w:tcPr>
            <w:tcW w:w="4678" w:type="dxa"/>
            <w:shd w:val="clear" w:color="auto" w:fill="auto"/>
          </w:tcPr>
          <w:p w:rsidR="00673C1A" w:rsidRDefault="00673C1A">
            <w:pPr>
              <w:snapToGrid w:val="0"/>
              <w:jc w:val="center"/>
              <w:rPr>
                <w:rFonts w:ascii="Arial" w:hAnsi="Arial" w:cs="Arial"/>
                <w:i/>
                <w:iCs/>
              </w:rPr>
            </w:pPr>
          </w:p>
          <w:p w:rsidR="00673C1A" w:rsidRDefault="00716478">
            <w:pPr>
              <w:pStyle w:val="Heading1"/>
              <w:rPr>
                <w:rFonts w:ascii="Arial" w:hAnsi="Arial" w:cs="Arial"/>
              </w:rPr>
            </w:pPr>
            <w:r>
              <w:rPr>
                <w:rFonts w:ascii="Arial" w:hAnsi="Arial" w:cs="Arial"/>
              </w:rPr>
              <w:t>Definition</w:t>
            </w:r>
          </w:p>
        </w:tc>
        <w:tc>
          <w:tcPr>
            <w:tcW w:w="1802" w:type="dxa"/>
            <w:shd w:val="clear" w:color="auto" w:fill="auto"/>
          </w:tcPr>
          <w:p w:rsidR="00673C1A" w:rsidRDefault="00716478">
            <w:pPr>
              <w:snapToGrid w:val="0"/>
              <w:jc w:val="center"/>
              <w:rPr>
                <w:rFonts w:ascii="Arial" w:hAnsi="Arial" w:cs="Arial"/>
                <w:i/>
                <w:iCs/>
              </w:rPr>
            </w:pPr>
            <w:r>
              <w:rPr>
                <w:rFonts w:ascii="Arial" w:hAnsi="Arial" w:cs="Arial"/>
                <w:i/>
                <w:iCs/>
              </w:rPr>
              <w:t>Grade Point Equivalent</w:t>
            </w:r>
          </w:p>
        </w:tc>
      </w:tr>
      <w:tr w:rsidR="00673C1A">
        <w:trPr>
          <w:cantSplit/>
        </w:trPr>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A+</w:t>
            </w:r>
          </w:p>
        </w:tc>
        <w:tc>
          <w:tcPr>
            <w:tcW w:w="4678" w:type="dxa"/>
            <w:shd w:val="clear" w:color="auto" w:fill="auto"/>
          </w:tcPr>
          <w:p w:rsidR="00673C1A" w:rsidRDefault="00716478">
            <w:pPr>
              <w:snapToGrid w:val="0"/>
              <w:jc w:val="center"/>
              <w:rPr>
                <w:rFonts w:ascii="Arial" w:hAnsi="Arial" w:cs="Arial"/>
              </w:rPr>
            </w:pPr>
            <w:r>
              <w:rPr>
                <w:rFonts w:ascii="Arial" w:hAnsi="Arial" w:cs="Arial"/>
              </w:rPr>
              <w:t>90 – 100%</w:t>
            </w:r>
          </w:p>
        </w:tc>
        <w:tc>
          <w:tcPr>
            <w:tcW w:w="1802" w:type="dxa"/>
            <w:vMerge w:val="restart"/>
            <w:shd w:val="clear" w:color="auto" w:fill="auto"/>
            <w:vAlign w:val="center"/>
          </w:tcPr>
          <w:p w:rsidR="00673C1A" w:rsidRDefault="00716478">
            <w:pPr>
              <w:snapToGrid w:val="0"/>
              <w:jc w:val="center"/>
              <w:rPr>
                <w:rFonts w:ascii="Arial" w:hAnsi="Arial" w:cs="Arial"/>
              </w:rPr>
            </w:pPr>
            <w:r>
              <w:rPr>
                <w:rFonts w:ascii="Arial" w:hAnsi="Arial" w:cs="Arial"/>
              </w:rPr>
              <w:t>4.00</w:t>
            </w:r>
          </w:p>
        </w:tc>
      </w:tr>
      <w:tr w:rsidR="00673C1A">
        <w:trPr>
          <w:cantSplit/>
        </w:trPr>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A</w:t>
            </w:r>
          </w:p>
        </w:tc>
        <w:tc>
          <w:tcPr>
            <w:tcW w:w="4678" w:type="dxa"/>
            <w:shd w:val="clear" w:color="auto" w:fill="auto"/>
          </w:tcPr>
          <w:p w:rsidR="00673C1A" w:rsidRDefault="00716478">
            <w:pPr>
              <w:snapToGrid w:val="0"/>
              <w:jc w:val="center"/>
              <w:rPr>
                <w:rFonts w:ascii="Arial" w:hAnsi="Arial" w:cs="Arial"/>
              </w:rPr>
            </w:pPr>
            <w:r>
              <w:rPr>
                <w:rFonts w:ascii="Arial" w:hAnsi="Arial" w:cs="Arial"/>
              </w:rPr>
              <w:t>80 – 89%</w:t>
            </w:r>
          </w:p>
        </w:tc>
        <w:tc>
          <w:tcPr>
            <w:tcW w:w="1802" w:type="dxa"/>
            <w:vMerge/>
            <w:shd w:val="clear" w:color="auto" w:fill="auto"/>
          </w:tcPr>
          <w:p w:rsidR="00673C1A" w:rsidRDefault="00673C1A">
            <w:pPr>
              <w:snapToGrid w:val="0"/>
              <w:jc w:val="center"/>
              <w:rPr>
                <w:rFonts w:ascii="Arial" w:hAnsi="Arial" w:cs="Arial"/>
              </w:rPr>
            </w:pP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B</w:t>
            </w:r>
          </w:p>
        </w:tc>
        <w:tc>
          <w:tcPr>
            <w:tcW w:w="4678" w:type="dxa"/>
            <w:shd w:val="clear" w:color="auto" w:fill="auto"/>
          </w:tcPr>
          <w:p w:rsidR="00673C1A" w:rsidRDefault="00716478">
            <w:pPr>
              <w:snapToGrid w:val="0"/>
              <w:jc w:val="center"/>
              <w:rPr>
                <w:rFonts w:ascii="Arial" w:hAnsi="Arial" w:cs="Arial"/>
              </w:rPr>
            </w:pPr>
            <w:r>
              <w:rPr>
                <w:rFonts w:ascii="Arial" w:hAnsi="Arial" w:cs="Arial"/>
              </w:rPr>
              <w:t>70 - 79%</w:t>
            </w:r>
          </w:p>
        </w:tc>
        <w:tc>
          <w:tcPr>
            <w:tcW w:w="1802" w:type="dxa"/>
            <w:shd w:val="clear" w:color="auto" w:fill="auto"/>
          </w:tcPr>
          <w:p w:rsidR="00673C1A" w:rsidRDefault="00716478">
            <w:pPr>
              <w:snapToGrid w:val="0"/>
              <w:jc w:val="center"/>
              <w:rPr>
                <w:rFonts w:ascii="Arial" w:hAnsi="Arial" w:cs="Arial"/>
              </w:rPr>
            </w:pPr>
            <w:r>
              <w:rPr>
                <w:rFonts w:ascii="Arial" w:hAnsi="Arial" w:cs="Arial"/>
              </w:rPr>
              <w:t>3.00</w:t>
            </w: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C</w:t>
            </w:r>
          </w:p>
        </w:tc>
        <w:tc>
          <w:tcPr>
            <w:tcW w:w="4678" w:type="dxa"/>
            <w:shd w:val="clear" w:color="auto" w:fill="auto"/>
          </w:tcPr>
          <w:p w:rsidR="00673C1A" w:rsidRDefault="00716478">
            <w:pPr>
              <w:snapToGrid w:val="0"/>
              <w:jc w:val="center"/>
              <w:rPr>
                <w:rFonts w:ascii="Arial" w:hAnsi="Arial" w:cs="Arial"/>
              </w:rPr>
            </w:pPr>
            <w:r>
              <w:rPr>
                <w:rFonts w:ascii="Arial" w:hAnsi="Arial" w:cs="Arial"/>
              </w:rPr>
              <w:t>60 - 69%</w:t>
            </w:r>
          </w:p>
        </w:tc>
        <w:tc>
          <w:tcPr>
            <w:tcW w:w="1802" w:type="dxa"/>
            <w:shd w:val="clear" w:color="auto" w:fill="auto"/>
          </w:tcPr>
          <w:p w:rsidR="00673C1A" w:rsidRDefault="00716478">
            <w:pPr>
              <w:snapToGrid w:val="0"/>
              <w:jc w:val="center"/>
              <w:rPr>
                <w:rFonts w:ascii="Arial" w:hAnsi="Arial" w:cs="Arial"/>
              </w:rPr>
            </w:pPr>
            <w:r>
              <w:rPr>
                <w:rFonts w:ascii="Arial" w:hAnsi="Arial" w:cs="Arial"/>
              </w:rPr>
              <w:t>2.00</w:t>
            </w: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D</w:t>
            </w:r>
          </w:p>
        </w:tc>
        <w:tc>
          <w:tcPr>
            <w:tcW w:w="4678" w:type="dxa"/>
            <w:shd w:val="clear" w:color="auto" w:fill="auto"/>
          </w:tcPr>
          <w:p w:rsidR="00673C1A" w:rsidRDefault="00716478">
            <w:pPr>
              <w:snapToGrid w:val="0"/>
              <w:jc w:val="center"/>
              <w:rPr>
                <w:rFonts w:ascii="Arial" w:hAnsi="Arial" w:cs="Arial"/>
              </w:rPr>
            </w:pPr>
            <w:r>
              <w:rPr>
                <w:rFonts w:ascii="Arial" w:hAnsi="Arial" w:cs="Arial"/>
              </w:rPr>
              <w:t>50 – 59%</w:t>
            </w:r>
          </w:p>
        </w:tc>
        <w:tc>
          <w:tcPr>
            <w:tcW w:w="1802" w:type="dxa"/>
            <w:shd w:val="clear" w:color="auto" w:fill="auto"/>
          </w:tcPr>
          <w:p w:rsidR="00673C1A" w:rsidRDefault="00716478">
            <w:pPr>
              <w:snapToGrid w:val="0"/>
              <w:jc w:val="center"/>
              <w:rPr>
                <w:rFonts w:ascii="Arial" w:hAnsi="Arial" w:cs="Arial"/>
              </w:rPr>
            </w:pPr>
            <w:r>
              <w:rPr>
                <w:rFonts w:ascii="Arial" w:hAnsi="Arial" w:cs="Arial"/>
              </w:rPr>
              <w:t>1.00</w:t>
            </w: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F (Fail)</w:t>
            </w:r>
          </w:p>
        </w:tc>
        <w:tc>
          <w:tcPr>
            <w:tcW w:w="4678" w:type="dxa"/>
            <w:shd w:val="clear" w:color="auto" w:fill="auto"/>
          </w:tcPr>
          <w:p w:rsidR="00673C1A" w:rsidRDefault="00716478">
            <w:pPr>
              <w:snapToGrid w:val="0"/>
              <w:jc w:val="center"/>
              <w:rPr>
                <w:rFonts w:ascii="Arial" w:hAnsi="Arial" w:cs="Arial"/>
              </w:rPr>
            </w:pPr>
            <w:r>
              <w:rPr>
                <w:rFonts w:ascii="Arial" w:hAnsi="Arial" w:cs="Arial"/>
              </w:rPr>
              <w:t>49% and below</w:t>
            </w:r>
          </w:p>
        </w:tc>
        <w:tc>
          <w:tcPr>
            <w:tcW w:w="1802" w:type="dxa"/>
            <w:shd w:val="clear" w:color="auto" w:fill="auto"/>
          </w:tcPr>
          <w:p w:rsidR="00673C1A" w:rsidRDefault="00716478">
            <w:pPr>
              <w:snapToGrid w:val="0"/>
              <w:jc w:val="center"/>
              <w:rPr>
                <w:rFonts w:ascii="Arial" w:hAnsi="Arial" w:cs="Arial"/>
              </w:rPr>
            </w:pPr>
            <w:r>
              <w:rPr>
                <w:rFonts w:ascii="Arial" w:hAnsi="Arial" w:cs="Arial"/>
              </w:rPr>
              <w:t>0.00</w:t>
            </w: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673C1A">
            <w:pPr>
              <w:snapToGrid w:val="0"/>
              <w:rPr>
                <w:rFonts w:ascii="Arial" w:hAnsi="Arial" w:cs="Arial"/>
              </w:rPr>
            </w:pPr>
          </w:p>
        </w:tc>
        <w:tc>
          <w:tcPr>
            <w:tcW w:w="4678" w:type="dxa"/>
            <w:shd w:val="clear" w:color="auto" w:fill="auto"/>
          </w:tcPr>
          <w:p w:rsidR="00673C1A" w:rsidRDefault="00673C1A">
            <w:pPr>
              <w:snapToGrid w:val="0"/>
              <w:rPr>
                <w:rFonts w:ascii="Arial" w:hAnsi="Arial" w:cs="Arial"/>
              </w:rPr>
            </w:pPr>
          </w:p>
        </w:tc>
        <w:tc>
          <w:tcPr>
            <w:tcW w:w="1802" w:type="dxa"/>
            <w:shd w:val="clear" w:color="auto" w:fill="auto"/>
          </w:tcPr>
          <w:p w:rsidR="00673C1A" w:rsidRDefault="00673C1A">
            <w:pPr>
              <w:snapToGrid w:val="0"/>
              <w:jc w:val="center"/>
              <w:rPr>
                <w:rFonts w:ascii="Arial" w:hAnsi="Arial" w:cs="Arial"/>
              </w:rPr>
            </w:pP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CR (Credit)</w:t>
            </w:r>
          </w:p>
        </w:tc>
        <w:tc>
          <w:tcPr>
            <w:tcW w:w="4678" w:type="dxa"/>
            <w:shd w:val="clear" w:color="auto" w:fill="auto"/>
          </w:tcPr>
          <w:p w:rsidR="00673C1A" w:rsidRDefault="00716478">
            <w:pPr>
              <w:snapToGrid w:val="0"/>
              <w:rPr>
                <w:rFonts w:ascii="Arial" w:hAnsi="Arial" w:cs="Arial"/>
              </w:rPr>
            </w:pPr>
            <w:r>
              <w:rPr>
                <w:rFonts w:ascii="Arial" w:hAnsi="Arial" w:cs="Arial"/>
              </w:rPr>
              <w:t>Credit for diploma requirements has been awarded.</w:t>
            </w:r>
          </w:p>
        </w:tc>
        <w:tc>
          <w:tcPr>
            <w:tcW w:w="1802" w:type="dxa"/>
            <w:shd w:val="clear" w:color="auto" w:fill="auto"/>
          </w:tcPr>
          <w:p w:rsidR="00673C1A" w:rsidRDefault="00673C1A">
            <w:pPr>
              <w:snapToGrid w:val="0"/>
              <w:jc w:val="center"/>
              <w:rPr>
                <w:rFonts w:ascii="Arial" w:hAnsi="Arial" w:cs="Arial"/>
              </w:rPr>
            </w:pP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S</w:t>
            </w:r>
          </w:p>
        </w:tc>
        <w:tc>
          <w:tcPr>
            <w:tcW w:w="4678" w:type="dxa"/>
            <w:shd w:val="clear" w:color="auto" w:fill="auto"/>
          </w:tcPr>
          <w:p w:rsidR="00673C1A" w:rsidRDefault="00716478">
            <w:pPr>
              <w:snapToGrid w:val="0"/>
              <w:rPr>
                <w:rFonts w:ascii="Arial" w:hAnsi="Arial" w:cs="Arial"/>
              </w:rPr>
            </w:pPr>
            <w:r>
              <w:rPr>
                <w:rFonts w:ascii="Arial" w:hAnsi="Arial" w:cs="Arial"/>
              </w:rPr>
              <w:t>Satisfactory achievement in field /clinical placement or non-graded subject area.</w:t>
            </w:r>
          </w:p>
        </w:tc>
        <w:tc>
          <w:tcPr>
            <w:tcW w:w="1802" w:type="dxa"/>
            <w:shd w:val="clear" w:color="auto" w:fill="auto"/>
          </w:tcPr>
          <w:p w:rsidR="00673C1A" w:rsidRDefault="00673C1A">
            <w:pPr>
              <w:snapToGrid w:val="0"/>
              <w:jc w:val="center"/>
              <w:rPr>
                <w:rFonts w:ascii="Arial" w:hAnsi="Arial" w:cs="Arial"/>
              </w:rPr>
            </w:pP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U</w:t>
            </w:r>
          </w:p>
        </w:tc>
        <w:tc>
          <w:tcPr>
            <w:tcW w:w="4678" w:type="dxa"/>
            <w:shd w:val="clear" w:color="auto" w:fill="auto"/>
          </w:tcPr>
          <w:p w:rsidR="00673C1A" w:rsidRDefault="00716478">
            <w:pPr>
              <w:snapToGrid w:val="0"/>
              <w:rPr>
                <w:rFonts w:ascii="Arial" w:hAnsi="Arial" w:cs="Arial"/>
              </w:rPr>
            </w:pPr>
            <w:r>
              <w:rPr>
                <w:rFonts w:ascii="Arial" w:hAnsi="Arial" w:cs="Arial"/>
              </w:rPr>
              <w:t>Unsatisfactory achievement in field/clinical placement or non-graded subject area.</w:t>
            </w:r>
          </w:p>
        </w:tc>
        <w:tc>
          <w:tcPr>
            <w:tcW w:w="1802" w:type="dxa"/>
            <w:shd w:val="clear" w:color="auto" w:fill="auto"/>
          </w:tcPr>
          <w:p w:rsidR="00673C1A" w:rsidRDefault="00673C1A">
            <w:pPr>
              <w:snapToGrid w:val="0"/>
              <w:jc w:val="center"/>
              <w:rPr>
                <w:rFonts w:ascii="Arial" w:hAnsi="Arial" w:cs="Arial"/>
              </w:rPr>
            </w:pP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X</w:t>
            </w:r>
          </w:p>
        </w:tc>
        <w:tc>
          <w:tcPr>
            <w:tcW w:w="4678" w:type="dxa"/>
            <w:shd w:val="clear" w:color="auto" w:fill="auto"/>
          </w:tcPr>
          <w:p w:rsidR="00673C1A" w:rsidRDefault="00716478">
            <w:pPr>
              <w:snapToGrid w:val="0"/>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shd w:val="clear" w:color="auto" w:fill="auto"/>
          </w:tcPr>
          <w:p w:rsidR="00673C1A" w:rsidRDefault="00673C1A">
            <w:pPr>
              <w:snapToGrid w:val="0"/>
              <w:jc w:val="center"/>
              <w:rPr>
                <w:rFonts w:ascii="Arial" w:hAnsi="Arial" w:cs="Arial"/>
              </w:rPr>
            </w:pP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NR</w:t>
            </w:r>
          </w:p>
        </w:tc>
        <w:tc>
          <w:tcPr>
            <w:tcW w:w="4678" w:type="dxa"/>
            <w:shd w:val="clear" w:color="auto" w:fill="auto"/>
          </w:tcPr>
          <w:p w:rsidR="00673C1A" w:rsidRDefault="00716478">
            <w:pPr>
              <w:snapToGrid w:val="0"/>
              <w:rPr>
                <w:rFonts w:ascii="Arial" w:hAnsi="Arial" w:cs="Arial"/>
              </w:rPr>
            </w:pPr>
            <w:r>
              <w:rPr>
                <w:rFonts w:ascii="Arial" w:hAnsi="Arial" w:cs="Arial"/>
              </w:rPr>
              <w:t xml:space="preserve">Grade not reported to Registrar's office.  </w:t>
            </w:r>
          </w:p>
        </w:tc>
        <w:tc>
          <w:tcPr>
            <w:tcW w:w="1802" w:type="dxa"/>
            <w:shd w:val="clear" w:color="auto" w:fill="auto"/>
          </w:tcPr>
          <w:p w:rsidR="00673C1A" w:rsidRDefault="00673C1A">
            <w:pPr>
              <w:snapToGrid w:val="0"/>
              <w:jc w:val="center"/>
              <w:rPr>
                <w:rFonts w:ascii="Arial" w:hAnsi="Arial" w:cs="Arial"/>
              </w:rPr>
            </w:pPr>
          </w:p>
        </w:tc>
      </w:tr>
      <w:tr w:rsidR="00673C1A">
        <w:tc>
          <w:tcPr>
            <w:tcW w:w="675" w:type="dxa"/>
            <w:shd w:val="clear" w:color="auto" w:fill="auto"/>
          </w:tcPr>
          <w:p w:rsidR="00673C1A" w:rsidRDefault="00673C1A">
            <w:pPr>
              <w:snapToGrid w:val="0"/>
              <w:rPr>
                <w:rFonts w:ascii="Arial" w:hAnsi="Arial" w:cs="Arial"/>
              </w:rPr>
            </w:pPr>
          </w:p>
        </w:tc>
        <w:tc>
          <w:tcPr>
            <w:tcW w:w="1701" w:type="dxa"/>
            <w:shd w:val="clear" w:color="auto" w:fill="auto"/>
          </w:tcPr>
          <w:p w:rsidR="00673C1A" w:rsidRDefault="00716478">
            <w:pPr>
              <w:snapToGrid w:val="0"/>
              <w:rPr>
                <w:rFonts w:ascii="Arial" w:hAnsi="Arial" w:cs="Arial"/>
              </w:rPr>
            </w:pPr>
            <w:r>
              <w:rPr>
                <w:rFonts w:ascii="Arial" w:hAnsi="Arial" w:cs="Arial"/>
              </w:rPr>
              <w:t>W</w:t>
            </w:r>
          </w:p>
        </w:tc>
        <w:tc>
          <w:tcPr>
            <w:tcW w:w="4678" w:type="dxa"/>
            <w:shd w:val="clear" w:color="auto" w:fill="auto"/>
          </w:tcPr>
          <w:p w:rsidR="00673C1A" w:rsidRDefault="00716478">
            <w:pPr>
              <w:snapToGrid w:val="0"/>
              <w:rPr>
                <w:rFonts w:ascii="Arial" w:hAnsi="Arial" w:cs="Arial"/>
              </w:rPr>
            </w:pPr>
            <w:r>
              <w:rPr>
                <w:rFonts w:ascii="Arial" w:hAnsi="Arial" w:cs="Arial"/>
              </w:rPr>
              <w:t>Student has withdrawn from the course without academic penalty.</w:t>
            </w:r>
          </w:p>
        </w:tc>
        <w:tc>
          <w:tcPr>
            <w:tcW w:w="1802" w:type="dxa"/>
            <w:shd w:val="clear" w:color="auto" w:fill="auto"/>
          </w:tcPr>
          <w:p w:rsidR="00673C1A" w:rsidRDefault="00673C1A">
            <w:pPr>
              <w:snapToGrid w:val="0"/>
              <w:jc w:val="center"/>
              <w:rPr>
                <w:rFonts w:ascii="Arial" w:hAnsi="Arial" w:cs="Arial"/>
              </w:rPr>
            </w:pPr>
          </w:p>
        </w:tc>
      </w:tr>
    </w:tbl>
    <w:p w:rsidR="00673C1A" w:rsidRDefault="00673C1A">
      <w:pPr>
        <w:rPr>
          <w:rFonts w:ascii="Arial" w:hAnsi="Arial" w:cs="Arial"/>
        </w:rPr>
      </w:pPr>
    </w:p>
    <w:tbl>
      <w:tblPr>
        <w:tblW w:w="0" w:type="auto"/>
        <w:tblLayout w:type="fixed"/>
        <w:tblLook w:val="0000"/>
      </w:tblPr>
      <w:tblGrid>
        <w:gridCol w:w="675"/>
        <w:gridCol w:w="8181"/>
      </w:tblGrid>
      <w:tr w:rsidR="00673C1A">
        <w:trPr>
          <w:cantSplit/>
        </w:trPr>
        <w:tc>
          <w:tcPr>
            <w:tcW w:w="675" w:type="dxa"/>
            <w:shd w:val="clear" w:color="auto" w:fill="auto"/>
          </w:tcPr>
          <w:p w:rsidR="00673C1A" w:rsidRDefault="00716478">
            <w:pPr>
              <w:snapToGrid w:val="0"/>
              <w:rPr>
                <w:rFonts w:ascii="Arial" w:hAnsi="Arial"/>
                <w:b/>
              </w:rPr>
            </w:pPr>
            <w:r>
              <w:rPr>
                <w:rFonts w:ascii="Arial" w:hAnsi="Arial"/>
                <w:b/>
              </w:rPr>
              <w:t>VI.</w:t>
            </w:r>
          </w:p>
        </w:tc>
        <w:tc>
          <w:tcPr>
            <w:tcW w:w="8181" w:type="dxa"/>
            <w:shd w:val="clear" w:color="auto" w:fill="auto"/>
          </w:tcPr>
          <w:p w:rsidR="00673C1A" w:rsidRDefault="00716478">
            <w:pPr>
              <w:snapToGrid w:val="0"/>
              <w:rPr>
                <w:rFonts w:ascii="Arial" w:hAnsi="Arial"/>
                <w:b/>
              </w:rPr>
            </w:pPr>
            <w:r>
              <w:rPr>
                <w:rFonts w:ascii="Arial" w:hAnsi="Arial"/>
                <w:b/>
              </w:rPr>
              <w:t>SPECIAL NOTES:</w:t>
            </w:r>
          </w:p>
          <w:p w:rsidR="00673C1A" w:rsidRDefault="00673C1A">
            <w:pPr>
              <w:rPr>
                <w:rFonts w:ascii="Arial" w:hAnsi="Arial"/>
              </w:rPr>
            </w:pPr>
          </w:p>
        </w:tc>
      </w:tr>
    </w:tbl>
    <w:p w:rsidR="00673C1A" w:rsidRDefault="00716478">
      <w:pPr>
        <w:rPr>
          <w:rFonts w:ascii="Arial" w:hAnsi="Arial" w:cs="Arial"/>
          <w:szCs w:val="24"/>
          <w:u w:val="single"/>
        </w:rPr>
      </w:pPr>
      <w:r>
        <w:rPr>
          <w:rFonts w:ascii="Arial" w:hAnsi="Arial" w:cs="Arial"/>
          <w:szCs w:val="24"/>
          <w:u w:val="single"/>
        </w:rPr>
        <w:t>Attendance:</w:t>
      </w:r>
    </w:p>
    <w:p w:rsidR="00673C1A" w:rsidRDefault="0071647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3C1A" w:rsidRDefault="00673C1A">
      <w:pPr>
        <w:rPr>
          <w:rFonts w:ascii="Arial" w:hAnsi="Arial" w:cs="Arial"/>
          <w:szCs w:val="24"/>
        </w:rPr>
      </w:pPr>
    </w:p>
    <w:tbl>
      <w:tblPr>
        <w:tblW w:w="0" w:type="auto"/>
        <w:tblLayout w:type="fixed"/>
        <w:tblLook w:val="0000"/>
      </w:tblPr>
      <w:tblGrid>
        <w:gridCol w:w="675"/>
        <w:gridCol w:w="8181"/>
      </w:tblGrid>
      <w:tr w:rsidR="00673C1A">
        <w:trPr>
          <w:cantSplit/>
        </w:trPr>
        <w:tc>
          <w:tcPr>
            <w:tcW w:w="675" w:type="dxa"/>
            <w:shd w:val="clear" w:color="auto" w:fill="auto"/>
          </w:tcPr>
          <w:p w:rsidR="00673C1A" w:rsidRDefault="00716478">
            <w:pPr>
              <w:snapToGrid w:val="0"/>
              <w:rPr>
                <w:rFonts w:ascii="Arial" w:hAnsi="Arial"/>
                <w:b/>
              </w:rPr>
            </w:pPr>
            <w:r>
              <w:rPr>
                <w:rFonts w:ascii="Arial" w:hAnsi="Arial"/>
                <w:b/>
              </w:rPr>
              <w:lastRenderedPageBreak/>
              <w:t>VII.</w:t>
            </w:r>
          </w:p>
        </w:tc>
        <w:tc>
          <w:tcPr>
            <w:tcW w:w="8181" w:type="dxa"/>
            <w:shd w:val="clear" w:color="auto" w:fill="auto"/>
          </w:tcPr>
          <w:p w:rsidR="00673C1A" w:rsidRDefault="00716478">
            <w:pPr>
              <w:snapToGrid w:val="0"/>
              <w:rPr>
                <w:rFonts w:ascii="Arial" w:hAnsi="Arial"/>
                <w:b/>
              </w:rPr>
            </w:pPr>
            <w:r>
              <w:rPr>
                <w:rFonts w:ascii="Arial" w:hAnsi="Arial"/>
                <w:b/>
              </w:rPr>
              <w:t>COURSE OUTLINE ADDENDUM:</w:t>
            </w:r>
          </w:p>
          <w:p w:rsidR="00673C1A" w:rsidRDefault="00673C1A">
            <w:pPr>
              <w:rPr>
                <w:rFonts w:ascii="Arial" w:hAnsi="Arial"/>
                <w:b/>
              </w:rPr>
            </w:pPr>
          </w:p>
        </w:tc>
      </w:tr>
      <w:tr w:rsidR="00673C1A">
        <w:trPr>
          <w:cantSplit/>
        </w:trPr>
        <w:tc>
          <w:tcPr>
            <w:tcW w:w="675" w:type="dxa"/>
            <w:shd w:val="clear" w:color="auto" w:fill="auto"/>
          </w:tcPr>
          <w:p w:rsidR="00673C1A" w:rsidRDefault="00673C1A">
            <w:pPr>
              <w:snapToGrid w:val="0"/>
              <w:rPr>
                <w:rFonts w:ascii="Arial" w:hAnsi="Arial"/>
                <w:b/>
              </w:rPr>
            </w:pPr>
          </w:p>
        </w:tc>
        <w:tc>
          <w:tcPr>
            <w:tcW w:w="8181" w:type="dxa"/>
            <w:shd w:val="clear" w:color="auto" w:fill="auto"/>
          </w:tcPr>
          <w:p w:rsidR="00673C1A" w:rsidRDefault="00716478">
            <w:pPr>
              <w:snapToGrid w:val="0"/>
              <w:rPr>
                <w:rFonts w:ascii="Arial" w:hAnsi="Arial"/>
              </w:rPr>
            </w:pPr>
            <w:r>
              <w:rPr>
                <w:rFonts w:ascii="Arial" w:hAnsi="Arial"/>
              </w:rPr>
              <w:t>The provisions contained in the addendum located on the portal form part of this course outline.</w:t>
            </w:r>
          </w:p>
        </w:tc>
      </w:tr>
    </w:tbl>
    <w:p w:rsidR="00673C1A" w:rsidRDefault="00673C1A"/>
    <w:sectPr w:rsidR="00673C1A" w:rsidSect="00673C1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C1A" w:rsidRDefault="00716478">
      <w:r>
        <w:separator/>
      </w:r>
    </w:p>
  </w:endnote>
  <w:endnote w:type="continuationSeparator" w:id="1">
    <w:p w:rsidR="00673C1A" w:rsidRDefault="007164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1A" w:rsidRDefault="00673C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1A" w:rsidRDefault="00673C1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1A" w:rsidRDefault="00673C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C1A" w:rsidRDefault="00716478">
      <w:r>
        <w:separator/>
      </w:r>
    </w:p>
  </w:footnote>
  <w:footnote w:type="continuationSeparator" w:id="1">
    <w:p w:rsidR="00673C1A" w:rsidRDefault="00716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1A" w:rsidRDefault="00673C1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1A" w:rsidRDefault="00673C1A">
    <w:pPr>
      <w:pStyle w:val="Header"/>
      <w:rPr>
        <w:sz w:val="2"/>
      </w:rPr>
    </w:pPr>
    <w:r w:rsidRPr="00673C1A">
      <w:pict>
        <v:shapetype id="_x0000_t202" coordsize="21600,21600" o:spt="202" path="m,l,21600r21600,l21600,xe">
          <v:stroke joinstyle="miter"/>
          <v:path gradientshapeok="t" o:connecttype="rect"/>
        </v:shapetype>
        <v:shape id="_x0000_s1025" type="#_x0000_t202" style="position:absolute;margin-left:0;margin-top:.05pt;width:6pt;height:13.75pt;z-index:251657728;mso-wrap-distance-left:0;mso-wrap-distance-right:0;mso-position-horizontal:center;mso-position-horizontal-relative:margin;mso-position-vertical:absolute;mso-position-vertical-relative:text" stroked="f">
          <v:fill opacity="0" color2="black"/>
          <v:textbox inset="0,0,0,0">
            <w:txbxContent>
              <w:p w:rsidR="00673C1A" w:rsidRDefault="00673C1A">
                <w:pPr>
                  <w:pStyle w:val="Header"/>
                </w:pPr>
                <w:r>
                  <w:rPr>
                    <w:rStyle w:val="PageNumber"/>
                  </w:rPr>
                  <w:fldChar w:fldCharType="begin"/>
                </w:r>
                <w:r w:rsidR="00716478">
                  <w:rPr>
                    <w:rStyle w:val="PageNumber"/>
                  </w:rPr>
                  <w:instrText xml:space="preserve"> PAGE </w:instrText>
                </w:r>
                <w:r>
                  <w:rPr>
                    <w:rStyle w:val="PageNumber"/>
                  </w:rPr>
                  <w:fldChar w:fldCharType="separate"/>
                </w:r>
                <w:r w:rsidR="005C0BF9">
                  <w:rPr>
                    <w:rStyle w:val="PageNumber"/>
                    <w:noProof/>
                  </w:rPr>
                  <w:t>7</w:t>
                </w:r>
                <w:r>
                  <w:rPr>
                    <w:rStyle w:val="PageNumber"/>
                  </w:rPr>
                  <w:fldChar w:fldCharType="end"/>
                </w:r>
              </w:p>
            </w:txbxContent>
          </v:textbox>
          <w10:wrap type="square" side="largest" anchorx="margin"/>
        </v:shape>
      </w:pict>
    </w:r>
  </w:p>
  <w:tbl>
    <w:tblPr>
      <w:tblW w:w="0" w:type="auto"/>
      <w:tblLayout w:type="fixed"/>
      <w:tblLook w:val="0000"/>
    </w:tblPr>
    <w:tblGrid>
      <w:gridCol w:w="3794"/>
      <w:gridCol w:w="1134"/>
      <w:gridCol w:w="3928"/>
    </w:tblGrid>
    <w:tr w:rsidR="00673C1A">
      <w:tc>
        <w:tcPr>
          <w:tcW w:w="3794" w:type="dxa"/>
          <w:shd w:val="clear" w:color="auto" w:fill="auto"/>
        </w:tcPr>
        <w:p w:rsidR="00673C1A" w:rsidRDefault="00673C1A">
          <w:pPr>
            <w:snapToGrid w:val="0"/>
            <w:rPr>
              <w:rFonts w:ascii="Arial" w:hAnsi="Arial"/>
            </w:rPr>
          </w:pPr>
        </w:p>
      </w:tc>
      <w:tc>
        <w:tcPr>
          <w:tcW w:w="1134" w:type="dxa"/>
          <w:shd w:val="clear" w:color="auto" w:fill="auto"/>
        </w:tcPr>
        <w:p w:rsidR="00673C1A" w:rsidRDefault="00673C1A">
          <w:pPr>
            <w:pStyle w:val="Header"/>
            <w:snapToGrid w:val="0"/>
            <w:jc w:val="center"/>
            <w:rPr>
              <w:rFonts w:ascii="Arial" w:hAnsi="Arial"/>
            </w:rPr>
          </w:pPr>
        </w:p>
      </w:tc>
      <w:tc>
        <w:tcPr>
          <w:tcW w:w="3928" w:type="dxa"/>
          <w:shd w:val="clear" w:color="auto" w:fill="auto"/>
        </w:tcPr>
        <w:p w:rsidR="00673C1A" w:rsidRDefault="00673C1A">
          <w:pPr>
            <w:pStyle w:val="Header"/>
            <w:snapToGrid w:val="0"/>
            <w:jc w:val="right"/>
            <w:rPr>
              <w:rFonts w:ascii="Arial" w:hAnsi="Arial"/>
            </w:rPr>
          </w:pPr>
        </w:p>
      </w:tc>
    </w:tr>
    <w:tr w:rsidR="00673C1A">
      <w:tc>
        <w:tcPr>
          <w:tcW w:w="3794" w:type="dxa"/>
          <w:shd w:val="clear" w:color="auto" w:fill="auto"/>
        </w:tcPr>
        <w:p w:rsidR="00673C1A" w:rsidRDefault="00716478">
          <w:pPr>
            <w:snapToGrid w:val="0"/>
            <w:rPr>
              <w:rFonts w:ascii="Arial" w:hAnsi="Arial"/>
            </w:rPr>
          </w:pPr>
          <w:r>
            <w:rPr>
              <w:rFonts w:ascii="Arial" w:hAnsi="Arial"/>
            </w:rPr>
            <w:t xml:space="preserve">Cisco </w:t>
          </w:r>
          <w:proofErr w:type="spellStart"/>
          <w:r>
            <w:rPr>
              <w:rFonts w:ascii="Arial" w:hAnsi="Arial"/>
            </w:rPr>
            <w:t>CCNA</w:t>
          </w:r>
          <w:proofErr w:type="spellEnd"/>
          <w:r>
            <w:rPr>
              <w:rFonts w:ascii="Arial" w:hAnsi="Arial"/>
            </w:rPr>
            <w:t xml:space="preserve"> Certification IV </w:t>
          </w:r>
        </w:p>
      </w:tc>
      <w:tc>
        <w:tcPr>
          <w:tcW w:w="1134" w:type="dxa"/>
          <w:shd w:val="clear" w:color="auto" w:fill="auto"/>
        </w:tcPr>
        <w:p w:rsidR="00673C1A" w:rsidRDefault="00673C1A">
          <w:pPr>
            <w:pStyle w:val="Header"/>
            <w:snapToGrid w:val="0"/>
            <w:jc w:val="center"/>
            <w:rPr>
              <w:rFonts w:ascii="Arial" w:hAnsi="Arial"/>
            </w:rPr>
          </w:pPr>
        </w:p>
      </w:tc>
      <w:tc>
        <w:tcPr>
          <w:tcW w:w="3928" w:type="dxa"/>
          <w:shd w:val="clear" w:color="auto" w:fill="auto"/>
        </w:tcPr>
        <w:p w:rsidR="00673C1A" w:rsidRDefault="00716478">
          <w:pPr>
            <w:pStyle w:val="Header"/>
            <w:snapToGrid w:val="0"/>
            <w:jc w:val="right"/>
            <w:rPr>
              <w:rFonts w:ascii="Arial" w:hAnsi="Arial"/>
            </w:rPr>
          </w:pPr>
          <w:r>
            <w:rPr>
              <w:rFonts w:ascii="Arial" w:hAnsi="Arial"/>
            </w:rPr>
            <w:t>CSN310</w:t>
          </w:r>
        </w:p>
      </w:tc>
    </w:tr>
  </w:tbl>
  <w:p w:rsidR="00673C1A" w:rsidRDefault="00673C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1A" w:rsidRDefault="00673C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6"/>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22"/>
    <w:lvl w:ilvl="0">
      <w:start w:val="1"/>
      <w:numFmt w:val="bullet"/>
      <w:lvlText w:val=""/>
      <w:lvlJc w:val="left"/>
      <w:pPr>
        <w:tabs>
          <w:tab w:val="num" w:pos="360"/>
        </w:tabs>
        <w:ind w:left="36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colormenu v:ext="edit" fillcolor="none [4]" strokecolor="none [1]" shadowcolor="none [2]"/>
    </o:shapedefaults>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0B1B"/>
    <w:rsid w:val="00460316"/>
    <w:rsid w:val="005C0BF9"/>
    <w:rsid w:val="00673C1A"/>
    <w:rsid w:val="00716478"/>
    <w:rsid w:val="00A60B1B"/>
    <w:rsid w:val="00C66F7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1A"/>
    <w:pPr>
      <w:suppressAutoHyphens/>
    </w:pPr>
    <w:rPr>
      <w:sz w:val="24"/>
      <w:lang w:val="en-US" w:eastAsia="ar-SA"/>
    </w:rPr>
  </w:style>
  <w:style w:type="paragraph" w:styleId="Heading1">
    <w:name w:val="heading 1"/>
    <w:basedOn w:val="Normal"/>
    <w:next w:val="Normal"/>
    <w:qFormat/>
    <w:rsid w:val="00673C1A"/>
    <w:pPr>
      <w:keepNext/>
      <w:tabs>
        <w:tab w:val="num" w:pos="432"/>
      </w:tabs>
      <w:ind w:left="432" w:hanging="432"/>
      <w:jc w:val="center"/>
      <w:outlineLvl w:val="0"/>
    </w:pPr>
    <w:rPr>
      <w:b/>
      <w:u w:val="single"/>
      <w:lang w:val="en-GB"/>
    </w:rPr>
  </w:style>
  <w:style w:type="paragraph" w:styleId="Heading2">
    <w:name w:val="heading 2"/>
    <w:basedOn w:val="Normal"/>
    <w:next w:val="Normal"/>
    <w:qFormat/>
    <w:rsid w:val="00673C1A"/>
    <w:pPr>
      <w:keepNext/>
      <w:tabs>
        <w:tab w:val="num" w:pos="576"/>
      </w:tabs>
      <w:ind w:left="576" w:hanging="576"/>
      <w:jc w:val="center"/>
      <w:outlineLvl w:val="1"/>
    </w:pPr>
    <w:rPr>
      <w:b/>
      <w:lang w:val="en-GB"/>
    </w:rPr>
  </w:style>
  <w:style w:type="paragraph" w:styleId="Heading3">
    <w:name w:val="heading 3"/>
    <w:basedOn w:val="Normal"/>
    <w:next w:val="Normal"/>
    <w:qFormat/>
    <w:rsid w:val="00673C1A"/>
    <w:pPr>
      <w:keepNext/>
      <w:tabs>
        <w:tab w:val="num" w:pos="720"/>
      </w:tabs>
      <w:ind w:left="720" w:hanging="720"/>
      <w:outlineLvl w:val="2"/>
    </w:pPr>
    <w:rPr>
      <w:rFonts w:ascii="Arial" w:hAnsi="Arial"/>
      <w:u w:val="single"/>
    </w:rPr>
  </w:style>
  <w:style w:type="paragraph" w:styleId="Heading4">
    <w:name w:val="heading 4"/>
    <w:basedOn w:val="Normal"/>
    <w:next w:val="Normal"/>
    <w:qFormat/>
    <w:rsid w:val="00673C1A"/>
    <w:pPr>
      <w:keepNext/>
      <w:tabs>
        <w:tab w:val="num" w:pos="864"/>
      </w:tabs>
      <w:ind w:left="864" w:hanging="864"/>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73C1A"/>
    <w:rPr>
      <w:rFonts w:ascii="Symbol" w:hAnsi="Symbol"/>
    </w:rPr>
  </w:style>
  <w:style w:type="character" w:customStyle="1" w:styleId="WW8Num2z0">
    <w:name w:val="WW8Num2z0"/>
    <w:rsid w:val="00673C1A"/>
    <w:rPr>
      <w:rFonts w:ascii="Symbol" w:hAnsi="Symbol"/>
      <w:sz w:val="20"/>
    </w:rPr>
  </w:style>
  <w:style w:type="character" w:customStyle="1" w:styleId="WW8Num2z1">
    <w:name w:val="WW8Num2z1"/>
    <w:rsid w:val="00673C1A"/>
    <w:rPr>
      <w:rFonts w:ascii="Courier New" w:hAnsi="Courier New"/>
      <w:sz w:val="20"/>
    </w:rPr>
  </w:style>
  <w:style w:type="character" w:customStyle="1" w:styleId="WW8Num2z2">
    <w:name w:val="WW8Num2z2"/>
    <w:rsid w:val="00673C1A"/>
    <w:rPr>
      <w:rFonts w:ascii="Wingdings" w:hAnsi="Wingdings"/>
      <w:sz w:val="20"/>
    </w:rPr>
  </w:style>
  <w:style w:type="character" w:customStyle="1" w:styleId="WW8Num3z0">
    <w:name w:val="WW8Num3z0"/>
    <w:rsid w:val="00673C1A"/>
    <w:rPr>
      <w:rFonts w:ascii="Monotype Sorts" w:hAnsi="Monotype Sorts"/>
    </w:rPr>
  </w:style>
  <w:style w:type="character" w:customStyle="1" w:styleId="WW8Num4z0">
    <w:name w:val="WW8Num4z0"/>
    <w:rsid w:val="00673C1A"/>
    <w:rPr>
      <w:rFonts w:ascii="Symbol" w:hAnsi="Symbol"/>
    </w:rPr>
  </w:style>
  <w:style w:type="character" w:customStyle="1" w:styleId="WW8Num4z1">
    <w:name w:val="WW8Num4z1"/>
    <w:rsid w:val="00673C1A"/>
    <w:rPr>
      <w:rFonts w:ascii="Courier New" w:hAnsi="Courier New"/>
    </w:rPr>
  </w:style>
  <w:style w:type="character" w:customStyle="1" w:styleId="WW8Num4z2">
    <w:name w:val="WW8Num4z2"/>
    <w:rsid w:val="00673C1A"/>
    <w:rPr>
      <w:rFonts w:ascii="Wingdings" w:hAnsi="Wingdings"/>
    </w:rPr>
  </w:style>
  <w:style w:type="character" w:customStyle="1" w:styleId="WW8Num5z0">
    <w:name w:val="WW8Num5z0"/>
    <w:rsid w:val="00673C1A"/>
    <w:rPr>
      <w:rFonts w:ascii="Symbol" w:hAnsi="Symbol"/>
      <w:sz w:val="20"/>
    </w:rPr>
  </w:style>
  <w:style w:type="character" w:customStyle="1" w:styleId="WW8Num5z1">
    <w:name w:val="WW8Num5z1"/>
    <w:rsid w:val="00673C1A"/>
    <w:rPr>
      <w:rFonts w:ascii="Courier New" w:hAnsi="Courier New"/>
      <w:sz w:val="20"/>
    </w:rPr>
  </w:style>
  <w:style w:type="character" w:customStyle="1" w:styleId="WW8Num5z2">
    <w:name w:val="WW8Num5z2"/>
    <w:rsid w:val="00673C1A"/>
    <w:rPr>
      <w:rFonts w:ascii="Wingdings" w:hAnsi="Wingdings"/>
      <w:sz w:val="20"/>
    </w:rPr>
  </w:style>
  <w:style w:type="character" w:customStyle="1" w:styleId="WW8Num8z0">
    <w:name w:val="WW8Num8z0"/>
    <w:rsid w:val="00673C1A"/>
    <w:rPr>
      <w:rFonts w:ascii="Symbol" w:hAnsi="Symbol"/>
    </w:rPr>
  </w:style>
  <w:style w:type="character" w:customStyle="1" w:styleId="WW8Num9z0">
    <w:name w:val="WW8Num9z0"/>
    <w:rsid w:val="00673C1A"/>
    <w:rPr>
      <w:rFonts w:ascii="Symbol" w:hAnsi="Symbol"/>
    </w:rPr>
  </w:style>
  <w:style w:type="character" w:customStyle="1" w:styleId="WW8Num9z1">
    <w:name w:val="WW8Num9z1"/>
    <w:rsid w:val="00673C1A"/>
    <w:rPr>
      <w:rFonts w:ascii="Courier New" w:hAnsi="Courier New"/>
    </w:rPr>
  </w:style>
  <w:style w:type="character" w:customStyle="1" w:styleId="WW8Num9z2">
    <w:name w:val="WW8Num9z2"/>
    <w:rsid w:val="00673C1A"/>
    <w:rPr>
      <w:rFonts w:ascii="Wingdings" w:hAnsi="Wingdings"/>
    </w:rPr>
  </w:style>
  <w:style w:type="character" w:customStyle="1" w:styleId="WW8Num10z0">
    <w:name w:val="WW8Num10z0"/>
    <w:rsid w:val="00673C1A"/>
    <w:rPr>
      <w:rFonts w:ascii="Symbol" w:hAnsi="Symbol"/>
    </w:rPr>
  </w:style>
  <w:style w:type="character" w:customStyle="1" w:styleId="WW8Num12z0">
    <w:name w:val="WW8Num12z0"/>
    <w:rsid w:val="00673C1A"/>
    <w:rPr>
      <w:rFonts w:ascii="Symbol" w:hAnsi="Symbol"/>
      <w:sz w:val="20"/>
    </w:rPr>
  </w:style>
  <w:style w:type="character" w:customStyle="1" w:styleId="WW8Num12z1">
    <w:name w:val="WW8Num12z1"/>
    <w:rsid w:val="00673C1A"/>
    <w:rPr>
      <w:rFonts w:ascii="Courier New" w:hAnsi="Courier New"/>
      <w:sz w:val="20"/>
    </w:rPr>
  </w:style>
  <w:style w:type="character" w:customStyle="1" w:styleId="WW8Num12z2">
    <w:name w:val="WW8Num12z2"/>
    <w:rsid w:val="00673C1A"/>
    <w:rPr>
      <w:rFonts w:ascii="Wingdings" w:hAnsi="Wingdings"/>
      <w:sz w:val="20"/>
    </w:rPr>
  </w:style>
  <w:style w:type="character" w:customStyle="1" w:styleId="WW8Num13z0">
    <w:name w:val="WW8Num13z0"/>
    <w:rsid w:val="00673C1A"/>
    <w:rPr>
      <w:rFonts w:ascii="Symbol" w:hAnsi="Symbol"/>
    </w:rPr>
  </w:style>
  <w:style w:type="character" w:customStyle="1" w:styleId="WW8Num14z0">
    <w:name w:val="WW8Num14z0"/>
    <w:rsid w:val="00673C1A"/>
    <w:rPr>
      <w:rFonts w:ascii="Symbol" w:hAnsi="Symbol"/>
    </w:rPr>
  </w:style>
  <w:style w:type="character" w:customStyle="1" w:styleId="WW8Num14z1">
    <w:name w:val="WW8Num14z1"/>
    <w:rsid w:val="00673C1A"/>
    <w:rPr>
      <w:rFonts w:ascii="Courier New" w:hAnsi="Courier New"/>
    </w:rPr>
  </w:style>
  <w:style w:type="character" w:customStyle="1" w:styleId="WW8Num14z2">
    <w:name w:val="WW8Num14z2"/>
    <w:rsid w:val="00673C1A"/>
    <w:rPr>
      <w:rFonts w:ascii="Wingdings" w:hAnsi="Wingdings"/>
    </w:rPr>
  </w:style>
  <w:style w:type="character" w:customStyle="1" w:styleId="WW8Num15z0">
    <w:name w:val="WW8Num15z0"/>
    <w:rsid w:val="00673C1A"/>
    <w:rPr>
      <w:rFonts w:ascii="Symbol" w:hAnsi="Symbol"/>
    </w:rPr>
  </w:style>
  <w:style w:type="character" w:customStyle="1" w:styleId="WW8Num16z0">
    <w:name w:val="WW8Num16z0"/>
    <w:rsid w:val="00673C1A"/>
    <w:rPr>
      <w:rFonts w:ascii="Symbol" w:hAnsi="Symbol"/>
    </w:rPr>
  </w:style>
  <w:style w:type="character" w:customStyle="1" w:styleId="WW8Num16z1">
    <w:name w:val="WW8Num16z1"/>
    <w:rsid w:val="00673C1A"/>
    <w:rPr>
      <w:rFonts w:ascii="Courier New" w:hAnsi="Courier New"/>
    </w:rPr>
  </w:style>
  <w:style w:type="character" w:customStyle="1" w:styleId="WW8Num16z2">
    <w:name w:val="WW8Num16z2"/>
    <w:rsid w:val="00673C1A"/>
    <w:rPr>
      <w:rFonts w:ascii="Wingdings" w:hAnsi="Wingdings"/>
    </w:rPr>
  </w:style>
  <w:style w:type="character" w:customStyle="1" w:styleId="WW8Num17z0">
    <w:name w:val="WW8Num17z0"/>
    <w:rsid w:val="00673C1A"/>
    <w:rPr>
      <w:rFonts w:ascii="Symbol" w:hAnsi="Symbol"/>
    </w:rPr>
  </w:style>
  <w:style w:type="character" w:customStyle="1" w:styleId="WW8Num17z1">
    <w:name w:val="WW8Num17z1"/>
    <w:rsid w:val="00673C1A"/>
    <w:rPr>
      <w:rFonts w:ascii="Courier New" w:hAnsi="Courier New"/>
    </w:rPr>
  </w:style>
  <w:style w:type="character" w:customStyle="1" w:styleId="WW8Num17z2">
    <w:name w:val="WW8Num17z2"/>
    <w:rsid w:val="00673C1A"/>
    <w:rPr>
      <w:rFonts w:ascii="Wingdings" w:hAnsi="Wingdings"/>
    </w:rPr>
  </w:style>
  <w:style w:type="character" w:customStyle="1" w:styleId="WW8Num18z0">
    <w:name w:val="WW8Num18z0"/>
    <w:rsid w:val="00673C1A"/>
    <w:rPr>
      <w:rFonts w:ascii="Symbol" w:hAnsi="Symbol"/>
    </w:rPr>
  </w:style>
  <w:style w:type="character" w:customStyle="1" w:styleId="WW8Num19z0">
    <w:name w:val="WW8Num19z0"/>
    <w:rsid w:val="00673C1A"/>
    <w:rPr>
      <w:rFonts w:ascii="Symbol" w:hAnsi="Symbol"/>
    </w:rPr>
  </w:style>
  <w:style w:type="character" w:customStyle="1" w:styleId="WW8Num19z1">
    <w:name w:val="WW8Num19z1"/>
    <w:rsid w:val="00673C1A"/>
    <w:rPr>
      <w:rFonts w:ascii="Courier New" w:hAnsi="Courier New"/>
    </w:rPr>
  </w:style>
  <w:style w:type="character" w:customStyle="1" w:styleId="WW8Num19z2">
    <w:name w:val="WW8Num19z2"/>
    <w:rsid w:val="00673C1A"/>
    <w:rPr>
      <w:rFonts w:ascii="Wingdings" w:hAnsi="Wingdings"/>
    </w:rPr>
  </w:style>
  <w:style w:type="character" w:customStyle="1" w:styleId="WW8Num20z0">
    <w:name w:val="WW8Num20z0"/>
    <w:rsid w:val="00673C1A"/>
    <w:rPr>
      <w:rFonts w:ascii="Symbol" w:hAnsi="Symbol"/>
    </w:rPr>
  </w:style>
  <w:style w:type="character" w:customStyle="1" w:styleId="WW8Num21z0">
    <w:name w:val="WW8Num21z0"/>
    <w:rsid w:val="00673C1A"/>
    <w:rPr>
      <w:rFonts w:ascii="Symbol" w:hAnsi="Symbol"/>
      <w:sz w:val="20"/>
    </w:rPr>
  </w:style>
  <w:style w:type="character" w:customStyle="1" w:styleId="WW8Num21z1">
    <w:name w:val="WW8Num21z1"/>
    <w:rsid w:val="00673C1A"/>
    <w:rPr>
      <w:rFonts w:ascii="Courier New" w:hAnsi="Courier New"/>
      <w:sz w:val="20"/>
    </w:rPr>
  </w:style>
  <w:style w:type="character" w:customStyle="1" w:styleId="WW8Num21z2">
    <w:name w:val="WW8Num21z2"/>
    <w:rsid w:val="00673C1A"/>
    <w:rPr>
      <w:rFonts w:ascii="Wingdings" w:hAnsi="Wingdings"/>
      <w:sz w:val="20"/>
    </w:rPr>
  </w:style>
  <w:style w:type="character" w:customStyle="1" w:styleId="WW8Num22z0">
    <w:name w:val="WW8Num22z0"/>
    <w:rsid w:val="00673C1A"/>
    <w:rPr>
      <w:rFonts w:ascii="Symbol" w:hAnsi="Symbol"/>
    </w:rPr>
  </w:style>
  <w:style w:type="character" w:customStyle="1" w:styleId="WW8Num22z1">
    <w:name w:val="WW8Num22z1"/>
    <w:rsid w:val="00673C1A"/>
    <w:rPr>
      <w:rFonts w:ascii="Courier New" w:hAnsi="Courier New"/>
    </w:rPr>
  </w:style>
  <w:style w:type="character" w:customStyle="1" w:styleId="WW8Num22z2">
    <w:name w:val="WW8Num22z2"/>
    <w:rsid w:val="00673C1A"/>
    <w:rPr>
      <w:rFonts w:ascii="Wingdings" w:hAnsi="Wingdings"/>
    </w:rPr>
  </w:style>
  <w:style w:type="character" w:customStyle="1" w:styleId="WW8Num24z0">
    <w:name w:val="WW8Num24z0"/>
    <w:rsid w:val="00673C1A"/>
    <w:rPr>
      <w:rFonts w:ascii="Symbol" w:hAnsi="Symbol"/>
    </w:rPr>
  </w:style>
  <w:style w:type="character" w:customStyle="1" w:styleId="WW8Num25z0">
    <w:name w:val="WW8Num25z0"/>
    <w:rsid w:val="00673C1A"/>
    <w:rPr>
      <w:rFonts w:ascii="Symbol" w:hAnsi="Symbol"/>
      <w:sz w:val="20"/>
    </w:rPr>
  </w:style>
  <w:style w:type="character" w:customStyle="1" w:styleId="WW8Num25z1">
    <w:name w:val="WW8Num25z1"/>
    <w:rsid w:val="00673C1A"/>
    <w:rPr>
      <w:rFonts w:ascii="Courier New" w:hAnsi="Courier New"/>
      <w:sz w:val="20"/>
    </w:rPr>
  </w:style>
  <w:style w:type="character" w:customStyle="1" w:styleId="WW8Num25z2">
    <w:name w:val="WW8Num25z2"/>
    <w:rsid w:val="00673C1A"/>
    <w:rPr>
      <w:rFonts w:ascii="Wingdings" w:hAnsi="Wingdings"/>
      <w:sz w:val="20"/>
    </w:rPr>
  </w:style>
  <w:style w:type="character" w:styleId="PageNumber">
    <w:name w:val="page number"/>
    <w:basedOn w:val="DefaultParagraphFont"/>
    <w:rsid w:val="00673C1A"/>
  </w:style>
  <w:style w:type="character" w:styleId="LineNumber">
    <w:name w:val="line number"/>
    <w:basedOn w:val="DefaultParagraphFont"/>
    <w:rsid w:val="00673C1A"/>
  </w:style>
  <w:style w:type="character" w:styleId="Hyperlink">
    <w:name w:val="Hyperlink"/>
    <w:basedOn w:val="DefaultParagraphFont"/>
    <w:rsid w:val="00673C1A"/>
    <w:rPr>
      <w:color w:val="0000FF"/>
      <w:u w:val="single"/>
    </w:rPr>
  </w:style>
  <w:style w:type="character" w:customStyle="1" w:styleId="apple-style-span">
    <w:name w:val="apple-style-span"/>
    <w:basedOn w:val="DefaultParagraphFont"/>
    <w:rsid w:val="00673C1A"/>
  </w:style>
  <w:style w:type="paragraph" w:customStyle="1" w:styleId="Heading">
    <w:name w:val="Heading"/>
    <w:basedOn w:val="Normal"/>
    <w:next w:val="BodyText"/>
    <w:rsid w:val="00673C1A"/>
    <w:pPr>
      <w:keepNext/>
      <w:spacing w:before="240" w:after="120"/>
    </w:pPr>
    <w:rPr>
      <w:rFonts w:ascii="Arial" w:eastAsia="Microsoft YaHei" w:hAnsi="Arial" w:cs="Mangal"/>
      <w:sz w:val="28"/>
      <w:szCs w:val="28"/>
    </w:rPr>
  </w:style>
  <w:style w:type="paragraph" w:styleId="BodyText">
    <w:name w:val="Body Text"/>
    <w:basedOn w:val="Normal"/>
    <w:rsid w:val="00673C1A"/>
    <w:rPr>
      <w:rFonts w:ascii="Arial" w:hAnsi="Arial"/>
      <w:i/>
      <w:iCs/>
    </w:rPr>
  </w:style>
  <w:style w:type="paragraph" w:styleId="List">
    <w:name w:val="List"/>
    <w:basedOn w:val="BodyText"/>
    <w:rsid w:val="00673C1A"/>
    <w:rPr>
      <w:rFonts w:cs="Mangal"/>
    </w:rPr>
  </w:style>
  <w:style w:type="paragraph" w:styleId="Caption">
    <w:name w:val="caption"/>
    <w:basedOn w:val="Normal"/>
    <w:qFormat/>
    <w:rsid w:val="00673C1A"/>
    <w:pPr>
      <w:suppressLineNumbers/>
      <w:spacing w:before="120" w:after="120"/>
    </w:pPr>
    <w:rPr>
      <w:rFonts w:cs="Mangal"/>
      <w:i/>
      <w:iCs/>
      <w:szCs w:val="24"/>
    </w:rPr>
  </w:style>
  <w:style w:type="paragraph" w:customStyle="1" w:styleId="Index">
    <w:name w:val="Index"/>
    <w:basedOn w:val="Normal"/>
    <w:rsid w:val="00673C1A"/>
    <w:pPr>
      <w:suppressLineNumbers/>
    </w:pPr>
    <w:rPr>
      <w:rFonts w:cs="Mangal"/>
    </w:rPr>
  </w:style>
  <w:style w:type="paragraph" w:styleId="EnvelopeReturn">
    <w:name w:val="envelope return"/>
    <w:basedOn w:val="Normal"/>
    <w:rsid w:val="00673C1A"/>
    <w:rPr>
      <w:rFonts w:ascii="Arial" w:hAnsi="Arial"/>
    </w:rPr>
  </w:style>
  <w:style w:type="paragraph" w:styleId="Header">
    <w:name w:val="header"/>
    <w:basedOn w:val="Normal"/>
    <w:rsid w:val="00673C1A"/>
    <w:pPr>
      <w:tabs>
        <w:tab w:val="center" w:pos="4320"/>
        <w:tab w:val="right" w:pos="8640"/>
      </w:tabs>
    </w:pPr>
  </w:style>
  <w:style w:type="paragraph" w:styleId="Footer">
    <w:name w:val="footer"/>
    <w:basedOn w:val="Normal"/>
    <w:rsid w:val="00673C1A"/>
    <w:pPr>
      <w:tabs>
        <w:tab w:val="center" w:pos="4320"/>
        <w:tab w:val="right" w:pos="8640"/>
      </w:tabs>
    </w:pPr>
  </w:style>
  <w:style w:type="paragraph" w:styleId="BodyTextIndent">
    <w:name w:val="Body Text Indent"/>
    <w:basedOn w:val="Normal"/>
    <w:rsid w:val="00673C1A"/>
    <w:pPr>
      <w:ind w:left="450" w:hanging="450"/>
    </w:pPr>
    <w:rPr>
      <w:lang w:val="en-GB"/>
    </w:rPr>
  </w:style>
  <w:style w:type="paragraph" w:styleId="BalloonText">
    <w:name w:val="Balloon Text"/>
    <w:basedOn w:val="Normal"/>
    <w:rsid w:val="00673C1A"/>
    <w:rPr>
      <w:rFonts w:ascii="Tahoma" w:hAnsi="Tahoma" w:cs="Tahoma"/>
      <w:sz w:val="16"/>
      <w:szCs w:val="16"/>
    </w:rPr>
  </w:style>
  <w:style w:type="paragraph" w:customStyle="1" w:styleId="WW-Default">
    <w:name w:val="WW-Default"/>
    <w:rsid w:val="00673C1A"/>
    <w:pPr>
      <w:suppressAutoHyphens/>
      <w:autoSpaceDE w:val="0"/>
    </w:pPr>
    <w:rPr>
      <w:rFonts w:ascii="Arial" w:eastAsia="Arial" w:hAnsi="Arial" w:cs="Arial"/>
      <w:color w:val="000000"/>
      <w:sz w:val="24"/>
      <w:szCs w:val="24"/>
      <w:lang w:eastAsia="ar-SA"/>
    </w:rPr>
  </w:style>
  <w:style w:type="paragraph" w:styleId="NormalWeb">
    <w:name w:val="Normal (Web)"/>
    <w:basedOn w:val="Normal"/>
    <w:rsid w:val="00673C1A"/>
    <w:pPr>
      <w:spacing w:before="100" w:after="100"/>
    </w:pPr>
    <w:rPr>
      <w:szCs w:val="24"/>
      <w:lang w:val="en-CA"/>
    </w:rPr>
  </w:style>
  <w:style w:type="paragraph" w:customStyle="1" w:styleId="TableContents">
    <w:name w:val="Table Contents"/>
    <w:basedOn w:val="Normal"/>
    <w:rsid w:val="00673C1A"/>
    <w:pPr>
      <w:suppressLineNumbers/>
    </w:pPr>
  </w:style>
  <w:style w:type="paragraph" w:customStyle="1" w:styleId="TableHeading">
    <w:name w:val="Table Heading"/>
    <w:basedOn w:val="TableContents"/>
    <w:rsid w:val="00673C1A"/>
    <w:pPr>
      <w:jc w:val="center"/>
    </w:pPr>
    <w:rPr>
      <w:b/>
      <w:bCs/>
    </w:rPr>
  </w:style>
  <w:style w:type="paragraph" w:customStyle="1" w:styleId="Framecontents">
    <w:name w:val="Frame contents"/>
    <w:basedOn w:val="BodyText"/>
    <w:rsid w:val="00673C1A"/>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93C97-ED79-4D63-90DB-DB961F78EBDF}"/>
</file>

<file path=customXml/itemProps2.xml><?xml version="1.0" encoding="utf-8"?>
<ds:datastoreItem xmlns:ds="http://schemas.openxmlformats.org/officeDocument/2006/customXml" ds:itemID="{97556D70-D171-4BD3-A505-45C1160E05A4}"/>
</file>

<file path=customXml/itemProps3.xml><?xml version="1.0" encoding="utf-8"?>
<ds:datastoreItem xmlns:ds="http://schemas.openxmlformats.org/officeDocument/2006/customXml" ds:itemID="{190B0850-9F7B-47A9-91CE-C161D76D3F84}"/>
</file>

<file path=docProps/app.xml><?xml version="1.0" encoding="utf-8"?>
<Properties xmlns="http://schemas.openxmlformats.org/officeDocument/2006/extended-properties" xmlns:vt="http://schemas.openxmlformats.org/officeDocument/2006/docPropsVTypes">
  <Template>Normal.dotm</Template>
  <TotalTime>1</TotalTime>
  <Pages>7</Pages>
  <Words>1231</Words>
  <Characters>7023</Characters>
  <Application>Microsoft Office Word</Application>
  <DocSecurity>0</DocSecurity>
  <Lines>58</Lines>
  <Paragraphs>16</Paragraphs>
  <ScaleCrop>false</ScaleCrop>
  <Company>Sault College</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2012-01-04T16:29:00Z</cp:lastPrinted>
  <dcterms:created xsi:type="dcterms:W3CDTF">2012-01-05T16:43:00Z</dcterms:created>
  <dcterms:modified xsi:type="dcterms:W3CDTF">2012-01-05T16:44:00Z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6197600</vt:r8>
  </property>
</Properties>
</file>